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66"/>
        <w:gridCol w:w="7958"/>
        <w:gridCol w:w="166"/>
      </w:tblGrid>
      <w:tr w:rsidR="00957504" w:rsidRPr="00957504" w:rsidTr="00957504">
        <w:tc>
          <w:tcPr>
            <w:tcW w:w="100" w:type="pct"/>
            <w:tcBorders>
              <w:top w:val="dotted" w:sz="6" w:space="0" w:color="AAAAAA"/>
              <w:left w:val="dotted" w:sz="6" w:space="0" w:color="AAAAAA"/>
              <w:bottom w:val="dotted" w:sz="6" w:space="0" w:color="AAAAAA"/>
              <w:right w:val="dotted" w:sz="6" w:space="0" w:color="AAAAAA"/>
            </w:tcBorders>
            <w:vAlign w:val="center"/>
            <w:hideMark/>
          </w:tcPr>
          <w:p w:rsidR="00957504" w:rsidRPr="00957504" w:rsidRDefault="00957504" w:rsidP="00957504">
            <w:pPr>
              <w:widowControl/>
              <w:spacing w:line="240" w:lineRule="auto"/>
              <w:jc w:val="left"/>
              <w:rPr>
                <w:rFonts w:ascii="宋体" w:eastAsia="Times New Roman" w:hAnsi="宋体" w:cs="宋体"/>
                <w:kern w:val="0"/>
                <w:sz w:val="20"/>
                <w:szCs w:val="24"/>
              </w:rPr>
            </w:pP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957504" w:rsidRPr="00957504" w:rsidRDefault="00957504" w:rsidP="00957504">
            <w:pPr>
              <w:widowControl/>
              <w:spacing w:before="75" w:after="75" w:line="240" w:lineRule="auto"/>
              <w:jc w:val="left"/>
              <w:rPr>
                <w:rFonts w:ascii="Tahoma" w:hAnsi="Tahoma" w:cs="Tahoma"/>
                <w:kern w:val="0"/>
                <w:sz w:val="21"/>
                <w:szCs w:val="21"/>
              </w:rPr>
            </w:pPr>
            <w:r w:rsidRPr="00957504">
              <w:rPr>
                <w:rFonts w:ascii="Tahoma" w:hAnsi="Tahoma" w:cs="Tahoma"/>
                <w:kern w:val="0"/>
                <w:sz w:val="21"/>
                <w:szCs w:val="21"/>
              </w:rPr>
              <w:br/>
            </w:r>
            <w:r w:rsidRPr="00957504">
              <w:rPr>
                <w:rFonts w:ascii="Tahoma" w:hAnsi="Tahoma" w:cs="Tahoma"/>
                <w:b/>
                <w:bCs/>
                <w:kern w:val="0"/>
                <w:sz w:val="21"/>
                <w:szCs w:val="21"/>
              </w:rPr>
              <w:t>一、适用范围：</w:t>
            </w:r>
            <w:r w:rsidRPr="00957504">
              <w:rPr>
                <w:rFonts w:ascii="Tahoma" w:hAnsi="Tahoma" w:cs="Tahoma"/>
                <w:kern w:val="0"/>
                <w:sz w:val="21"/>
                <w:szCs w:val="21"/>
              </w:rPr>
              <w:br/>
              <w:t>1</w:t>
            </w:r>
            <w:r w:rsidRPr="00957504">
              <w:rPr>
                <w:rFonts w:ascii="Tahoma" w:hAnsi="Tahoma" w:cs="Tahoma"/>
                <w:kern w:val="0"/>
                <w:sz w:val="21"/>
                <w:szCs w:val="21"/>
              </w:rPr>
              <w:t>、《特种设备安全监察条例》及相关安全技术规范所规定的各类锅炉、压力容器产品制造监督检验。</w:t>
            </w:r>
            <w:r w:rsidRPr="00957504">
              <w:rPr>
                <w:rFonts w:ascii="Tahoma" w:hAnsi="Tahoma" w:cs="Tahoma"/>
                <w:kern w:val="0"/>
                <w:sz w:val="21"/>
                <w:szCs w:val="21"/>
              </w:rPr>
              <w:br/>
              <w:t>2</w:t>
            </w:r>
            <w:r w:rsidRPr="00957504">
              <w:rPr>
                <w:rFonts w:ascii="Tahoma" w:hAnsi="Tahoma" w:cs="Tahoma"/>
                <w:kern w:val="0"/>
                <w:sz w:val="21"/>
                <w:szCs w:val="21"/>
              </w:rPr>
              <w:t>、《特种设备安全监察条例》及相关安全技术规范所规定的各类锅炉、压力容器（含气瓶）、压力管道等特种设备的监督检验（安装监检）和定期检验。</w:t>
            </w:r>
            <w:r w:rsidRPr="00957504">
              <w:rPr>
                <w:rFonts w:ascii="Tahoma" w:hAnsi="Tahoma" w:cs="Tahoma"/>
                <w:kern w:val="0"/>
                <w:sz w:val="21"/>
                <w:szCs w:val="21"/>
              </w:rPr>
              <w:br/>
            </w:r>
            <w:r w:rsidRPr="00957504">
              <w:rPr>
                <w:rFonts w:ascii="Tahoma" w:hAnsi="Tahoma" w:cs="Tahoma"/>
                <w:b/>
                <w:bCs/>
                <w:kern w:val="0"/>
                <w:sz w:val="21"/>
                <w:szCs w:val="21"/>
              </w:rPr>
              <w:t>二、名词术语</w:t>
            </w:r>
            <w:r w:rsidRPr="00957504">
              <w:rPr>
                <w:rFonts w:ascii="Tahoma" w:hAnsi="Tahoma" w:cs="Tahoma"/>
                <w:b/>
                <w:bCs/>
                <w:kern w:val="0"/>
                <w:sz w:val="21"/>
                <w:szCs w:val="21"/>
              </w:rPr>
              <w:br/>
            </w:r>
            <w:r w:rsidRPr="00957504">
              <w:rPr>
                <w:rFonts w:ascii="Tahoma" w:hAnsi="Tahoma" w:cs="Tahoma"/>
                <w:kern w:val="0"/>
                <w:sz w:val="21"/>
                <w:szCs w:val="21"/>
              </w:rPr>
              <w:t>1</w:t>
            </w:r>
            <w:r w:rsidRPr="00957504">
              <w:rPr>
                <w:rFonts w:ascii="Tahoma" w:hAnsi="Tahoma" w:cs="Tahoma"/>
                <w:kern w:val="0"/>
                <w:sz w:val="21"/>
                <w:szCs w:val="21"/>
              </w:rPr>
              <w:t>、锅炉，是指利用各种燃料、电或者其他能源，将所盛装的液体加热到一定的参数，并承载一定压力的密闭设备，其范围规定为容积大于或者等于</w:t>
            </w:r>
            <w:r w:rsidRPr="00957504">
              <w:rPr>
                <w:rFonts w:ascii="Tahoma" w:hAnsi="Tahoma" w:cs="Tahoma"/>
                <w:kern w:val="0"/>
                <w:sz w:val="21"/>
                <w:szCs w:val="21"/>
              </w:rPr>
              <w:t>30L</w:t>
            </w:r>
            <w:r w:rsidRPr="00957504">
              <w:rPr>
                <w:rFonts w:ascii="Tahoma" w:hAnsi="Tahoma" w:cs="Tahoma"/>
                <w:kern w:val="0"/>
                <w:sz w:val="21"/>
                <w:szCs w:val="21"/>
              </w:rPr>
              <w:t>的承压蒸汽锅炉；出口水压大于或者等于</w:t>
            </w:r>
            <w:r w:rsidRPr="00957504">
              <w:rPr>
                <w:rFonts w:ascii="Tahoma" w:hAnsi="Tahoma" w:cs="Tahoma"/>
                <w:kern w:val="0"/>
                <w:sz w:val="21"/>
                <w:szCs w:val="21"/>
              </w:rPr>
              <w:t>0</w:t>
            </w:r>
            <w:r w:rsidRPr="00957504">
              <w:rPr>
                <w:rFonts w:ascii="Tahoma" w:hAnsi="Tahoma" w:cs="Tahoma"/>
                <w:kern w:val="0"/>
                <w:sz w:val="21"/>
                <w:szCs w:val="21"/>
              </w:rPr>
              <w:t>．</w:t>
            </w:r>
            <w:r w:rsidRPr="00957504">
              <w:rPr>
                <w:rFonts w:ascii="Tahoma" w:hAnsi="Tahoma" w:cs="Tahoma"/>
                <w:kern w:val="0"/>
                <w:sz w:val="21"/>
                <w:szCs w:val="21"/>
              </w:rPr>
              <w:t>1MPa</w:t>
            </w:r>
            <w:r w:rsidRPr="00957504">
              <w:rPr>
                <w:rFonts w:ascii="Tahoma" w:hAnsi="Tahoma" w:cs="Tahoma"/>
                <w:kern w:val="0"/>
                <w:sz w:val="21"/>
                <w:szCs w:val="21"/>
              </w:rPr>
              <w:t>（表压），且额定功率大于或者等于</w:t>
            </w:r>
            <w:r w:rsidRPr="00957504">
              <w:rPr>
                <w:rFonts w:ascii="Tahoma" w:hAnsi="Tahoma" w:cs="Tahoma"/>
                <w:kern w:val="0"/>
                <w:sz w:val="21"/>
                <w:szCs w:val="21"/>
              </w:rPr>
              <w:t>0</w:t>
            </w:r>
            <w:r w:rsidRPr="00957504">
              <w:rPr>
                <w:rFonts w:ascii="Tahoma" w:hAnsi="Tahoma" w:cs="Tahoma"/>
                <w:kern w:val="0"/>
                <w:sz w:val="21"/>
                <w:szCs w:val="21"/>
              </w:rPr>
              <w:t>．</w:t>
            </w:r>
            <w:r w:rsidRPr="00957504">
              <w:rPr>
                <w:rFonts w:ascii="Tahoma" w:hAnsi="Tahoma" w:cs="Tahoma"/>
                <w:kern w:val="0"/>
                <w:sz w:val="21"/>
                <w:szCs w:val="21"/>
              </w:rPr>
              <w:t>1MW</w:t>
            </w:r>
            <w:r w:rsidRPr="00957504">
              <w:rPr>
                <w:rFonts w:ascii="Tahoma" w:hAnsi="Tahoma" w:cs="Tahoma"/>
                <w:kern w:val="0"/>
                <w:sz w:val="21"/>
                <w:szCs w:val="21"/>
              </w:rPr>
              <w:t>的承压热水锅炉；有机热载体锅炉。</w:t>
            </w:r>
            <w:r w:rsidRPr="00957504">
              <w:rPr>
                <w:rFonts w:ascii="Tahoma" w:hAnsi="Tahoma" w:cs="Tahoma"/>
                <w:kern w:val="0"/>
                <w:sz w:val="21"/>
                <w:szCs w:val="21"/>
              </w:rPr>
              <w:br/>
              <w:t>2</w:t>
            </w:r>
            <w:r w:rsidRPr="00957504">
              <w:rPr>
                <w:rFonts w:ascii="Tahoma" w:hAnsi="Tahoma" w:cs="Tahoma"/>
                <w:kern w:val="0"/>
                <w:sz w:val="21"/>
                <w:szCs w:val="21"/>
              </w:rPr>
              <w:t>、压力容器，是指盛装气体或者液体，承载一定压力的密闭设备，其范围规定为最高工作压力大于或者等于</w:t>
            </w:r>
            <w:r w:rsidRPr="00957504">
              <w:rPr>
                <w:rFonts w:ascii="Tahoma" w:hAnsi="Tahoma" w:cs="Tahoma"/>
                <w:kern w:val="0"/>
                <w:sz w:val="21"/>
                <w:szCs w:val="21"/>
              </w:rPr>
              <w:t>0</w:t>
            </w:r>
            <w:r w:rsidRPr="00957504">
              <w:rPr>
                <w:rFonts w:ascii="Tahoma" w:hAnsi="Tahoma" w:cs="Tahoma"/>
                <w:kern w:val="0"/>
                <w:sz w:val="21"/>
                <w:szCs w:val="21"/>
              </w:rPr>
              <w:t>．</w:t>
            </w:r>
            <w:r w:rsidRPr="00957504">
              <w:rPr>
                <w:rFonts w:ascii="Tahoma" w:hAnsi="Tahoma" w:cs="Tahoma"/>
                <w:kern w:val="0"/>
                <w:sz w:val="21"/>
                <w:szCs w:val="21"/>
              </w:rPr>
              <w:t>1MPa</w:t>
            </w:r>
            <w:r w:rsidRPr="00957504">
              <w:rPr>
                <w:rFonts w:ascii="Tahoma" w:hAnsi="Tahoma" w:cs="Tahoma"/>
                <w:kern w:val="0"/>
                <w:sz w:val="21"/>
                <w:szCs w:val="21"/>
              </w:rPr>
              <w:t>（表压），且压力与容积的乘积大于或者等于</w:t>
            </w:r>
            <w:r w:rsidRPr="00957504">
              <w:rPr>
                <w:rFonts w:ascii="Tahoma" w:hAnsi="Tahoma" w:cs="Tahoma"/>
                <w:kern w:val="0"/>
                <w:sz w:val="21"/>
                <w:szCs w:val="21"/>
              </w:rPr>
              <w:t>2</w:t>
            </w:r>
            <w:r w:rsidRPr="00957504">
              <w:rPr>
                <w:rFonts w:ascii="Tahoma" w:hAnsi="Tahoma" w:cs="Tahoma"/>
                <w:kern w:val="0"/>
                <w:sz w:val="21"/>
                <w:szCs w:val="21"/>
              </w:rPr>
              <w:t>．</w:t>
            </w:r>
            <w:r w:rsidRPr="00957504">
              <w:rPr>
                <w:rFonts w:ascii="Tahoma" w:hAnsi="Tahoma" w:cs="Tahoma"/>
                <w:kern w:val="0"/>
                <w:sz w:val="21"/>
                <w:szCs w:val="21"/>
              </w:rPr>
              <w:t>5MPa•L</w:t>
            </w:r>
            <w:r w:rsidRPr="00957504">
              <w:rPr>
                <w:rFonts w:ascii="Tahoma" w:hAnsi="Tahoma" w:cs="Tahoma"/>
                <w:kern w:val="0"/>
                <w:sz w:val="21"/>
                <w:szCs w:val="21"/>
              </w:rPr>
              <w:t>的气体、液化气体和最高工作温度高于或者等于标准沸点的液体的固定式容器和移动式容器；盛装公称工作压力大于或者等于</w:t>
            </w:r>
            <w:r w:rsidRPr="00957504">
              <w:rPr>
                <w:rFonts w:ascii="Tahoma" w:hAnsi="Tahoma" w:cs="Tahoma"/>
                <w:kern w:val="0"/>
                <w:sz w:val="21"/>
                <w:szCs w:val="21"/>
              </w:rPr>
              <w:t>0</w:t>
            </w:r>
            <w:r w:rsidRPr="00957504">
              <w:rPr>
                <w:rFonts w:ascii="Tahoma" w:hAnsi="Tahoma" w:cs="Tahoma"/>
                <w:kern w:val="0"/>
                <w:sz w:val="21"/>
                <w:szCs w:val="21"/>
              </w:rPr>
              <w:t>．</w:t>
            </w:r>
            <w:r w:rsidRPr="00957504">
              <w:rPr>
                <w:rFonts w:ascii="Tahoma" w:hAnsi="Tahoma" w:cs="Tahoma"/>
                <w:kern w:val="0"/>
                <w:sz w:val="21"/>
                <w:szCs w:val="21"/>
              </w:rPr>
              <w:t>2MPa</w:t>
            </w:r>
            <w:r w:rsidRPr="00957504">
              <w:rPr>
                <w:rFonts w:ascii="Tahoma" w:hAnsi="Tahoma" w:cs="Tahoma"/>
                <w:kern w:val="0"/>
                <w:sz w:val="21"/>
                <w:szCs w:val="21"/>
              </w:rPr>
              <w:t>（表压），且压力与容积的乘积大于或者等于</w:t>
            </w:r>
            <w:r w:rsidRPr="00957504">
              <w:rPr>
                <w:rFonts w:ascii="Tahoma" w:hAnsi="Tahoma" w:cs="Tahoma"/>
                <w:kern w:val="0"/>
                <w:sz w:val="21"/>
                <w:szCs w:val="21"/>
              </w:rPr>
              <w:t>1</w:t>
            </w:r>
            <w:r w:rsidRPr="00957504">
              <w:rPr>
                <w:rFonts w:ascii="Tahoma" w:hAnsi="Tahoma" w:cs="Tahoma"/>
                <w:kern w:val="0"/>
                <w:sz w:val="21"/>
                <w:szCs w:val="21"/>
              </w:rPr>
              <w:t>．</w:t>
            </w:r>
            <w:r w:rsidRPr="00957504">
              <w:rPr>
                <w:rFonts w:ascii="Tahoma" w:hAnsi="Tahoma" w:cs="Tahoma"/>
                <w:kern w:val="0"/>
                <w:sz w:val="21"/>
                <w:szCs w:val="21"/>
              </w:rPr>
              <w:t>0MPa•L</w:t>
            </w:r>
            <w:r w:rsidRPr="00957504">
              <w:rPr>
                <w:rFonts w:ascii="Tahoma" w:hAnsi="Tahoma" w:cs="Tahoma"/>
                <w:kern w:val="0"/>
                <w:sz w:val="21"/>
                <w:szCs w:val="21"/>
              </w:rPr>
              <w:t>的气体、液化气体和标准沸点等于或者低于</w:t>
            </w:r>
            <w:r w:rsidRPr="00957504">
              <w:rPr>
                <w:rFonts w:ascii="Tahoma" w:hAnsi="Tahoma" w:cs="Tahoma"/>
                <w:kern w:val="0"/>
                <w:sz w:val="21"/>
                <w:szCs w:val="21"/>
              </w:rPr>
              <w:t>60℃</w:t>
            </w:r>
            <w:r w:rsidRPr="00957504">
              <w:rPr>
                <w:rFonts w:ascii="Tahoma" w:hAnsi="Tahoma" w:cs="Tahoma"/>
                <w:kern w:val="0"/>
                <w:sz w:val="21"/>
                <w:szCs w:val="21"/>
              </w:rPr>
              <w:t>液体的气瓶；氧舱等。</w:t>
            </w:r>
            <w:r w:rsidRPr="00957504">
              <w:rPr>
                <w:rFonts w:ascii="Tahoma" w:hAnsi="Tahoma" w:cs="Tahoma"/>
                <w:kern w:val="0"/>
                <w:sz w:val="21"/>
                <w:szCs w:val="21"/>
              </w:rPr>
              <w:br/>
              <w:t>3</w:t>
            </w:r>
            <w:r w:rsidRPr="00957504">
              <w:rPr>
                <w:rFonts w:ascii="Tahoma" w:hAnsi="Tahoma" w:cs="Tahoma"/>
                <w:kern w:val="0"/>
                <w:sz w:val="21"/>
                <w:szCs w:val="21"/>
              </w:rPr>
              <w:t>、压力管道，是指利用一定的压力，用于输送气体或者液体的管状设备，其范围规定为最高工作压力大于或者等于</w:t>
            </w:r>
            <w:r w:rsidRPr="00957504">
              <w:rPr>
                <w:rFonts w:ascii="Tahoma" w:hAnsi="Tahoma" w:cs="Tahoma"/>
                <w:kern w:val="0"/>
                <w:sz w:val="21"/>
                <w:szCs w:val="21"/>
              </w:rPr>
              <w:t>0</w:t>
            </w:r>
            <w:r w:rsidRPr="00957504">
              <w:rPr>
                <w:rFonts w:ascii="Tahoma" w:hAnsi="Tahoma" w:cs="Tahoma"/>
                <w:kern w:val="0"/>
                <w:sz w:val="21"/>
                <w:szCs w:val="21"/>
              </w:rPr>
              <w:t>．</w:t>
            </w:r>
            <w:r w:rsidRPr="00957504">
              <w:rPr>
                <w:rFonts w:ascii="Tahoma" w:hAnsi="Tahoma" w:cs="Tahoma"/>
                <w:kern w:val="0"/>
                <w:sz w:val="21"/>
                <w:szCs w:val="21"/>
              </w:rPr>
              <w:t>1MPa</w:t>
            </w:r>
            <w:r w:rsidRPr="00957504">
              <w:rPr>
                <w:rFonts w:ascii="Tahoma" w:hAnsi="Tahoma" w:cs="Tahoma"/>
                <w:kern w:val="0"/>
                <w:sz w:val="21"/>
                <w:szCs w:val="21"/>
              </w:rPr>
              <w:t>（表压）的气体、液化气体、蒸汽介质或者可燃、易爆、有毒、有腐蚀性、最高工作温度高于或者等于标准沸点的液体介质，且公称直径大于</w:t>
            </w:r>
            <w:r w:rsidRPr="00957504">
              <w:rPr>
                <w:rFonts w:ascii="Tahoma" w:hAnsi="Tahoma" w:cs="Tahoma"/>
                <w:kern w:val="0"/>
                <w:sz w:val="21"/>
                <w:szCs w:val="21"/>
              </w:rPr>
              <w:t>25mm</w:t>
            </w:r>
            <w:r w:rsidRPr="00957504">
              <w:rPr>
                <w:rFonts w:ascii="Tahoma" w:hAnsi="Tahoma" w:cs="Tahoma"/>
                <w:kern w:val="0"/>
                <w:sz w:val="21"/>
                <w:szCs w:val="21"/>
              </w:rPr>
              <w:t>的管道。</w:t>
            </w:r>
            <w:r w:rsidRPr="00957504">
              <w:rPr>
                <w:rFonts w:ascii="Tahoma" w:hAnsi="Tahoma" w:cs="Tahoma"/>
                <w:kern w:val="0"/>
                <w:sz w:val="21"/>
                <w:szCs w:val="21"/>
              </w:rPr>
              <w:br/>
            </w:r>
            <w:r w:rsidRPr="00957504">
              <w:rPr>
                <w:rFonts w:ascii="Tahoma" w:hAnsi="Tahoma" w:cs="Tahoma"/>
                <w:b/>
                <w:bCs/>
                <w:kern w:val="0"/>
                <w:sz w:val="21"/>
                <w:szCs w:val="21"/>
              </w:rPr>
              <w:t>三、检验业务申报</w:t>
            </w:r>
            <w:r w:rsidRPr="00957504">
              <w:rPr>
                <w:rFonts w:ascii="Tahoma" w:hAnsi="Tahoma" w:cs="Tahoma"/>
                <w:b/>
                <w:bCs/>
                <w:kern w:val="0"/>
                <w:sz w:val="21"/>
                <w:szCs w:val="21"/>
              </w:rPr>
              <w:br/>
            </w:r>
            <w:r w:rsidRPr="00957504">
              <w:rPr>
                <w:rFonts w:ascii="Tahoma" w:hAnsi="Tahoma" w:cs="Tahoma"/>
                <w:kern w:val="0"/>
                <w:sz w:val="21"/>
                <w:szCs w:val="21"/>
              </w:rPr>
              <w:t>1</w:t>
            </w:r>
            <w:r w:rsidRPr="00957504">
              <w:rPr>
                <w:rFonts w:ascii="Tahoma" w:hAnsi="Tahoma" w:cs="Tahoma"/>
                <w:kern w:val="0"/>
                <w:sz w:val="21"/>
                <w:szCs w:val="21"/>
              </w:rPr>
              <w:t>、锅炉压力容器产品制造监督检验</w:t>
            </w:r>
            <w:r w:rsidRPr="00957504">
              <w:rPr>
                <w:rFonts w:ascii="Tahoma" w:hAnsi="Tahoma" w:cs="Tahoma"/>
                <w:kern w:val="0"/>
                <w:sz w:val="21"/>
                <w:szCs w:val="21"/>
              </w:rPr>
              <w:br/>
            </w:r>
            <w:r w:rsidRPr="00957504">
              <w:rPr>
                <w:rFonts w:ascii="Tahoma" w:hAnsi="Tahoma" w:cs="Tahoma"/>
                <w:kern w:val="0"/>
                <w:sz w:val="21"/>
                <w:szCs w:val="21"/>
              </w:rPr>
              <w:t>申报时需提供下列材料：</w:t>
            </w:r>
            <w:r w:rsidRPr="00957504">
              <w:rPr>
                <w:rFonts w:ascii="Tahoma" w:hAnsi="Tahoma" w:cs="Tahoma"/>
                <w:kern w:val="0"/>
                <w:sz w:val="21"/>
                <w:szCs w:val="21"/>
              </w:rPr>
              <w:br/>
              <w:t>○1</w:t>
            </w:r>
            <w:r w:rsidRPr="00957504">
              <w:rPr>
                <w:rFonts w:ascii="Tahoma" w:hAnsi="Tahoma" w:cs="Tahoma"/>
                <w:kern w:val="0"/>
                <w:sz w:val="21"/>
                <w:szCs w:val="21"/>
              </w:rPr>
              <w:t>设备制造企业</w:t>
            </w:r>
            <w:r w:rsidRPr="00957504">
              <w:rPr>
                <w:rFonts w:ascii="Tahoma" w:hAnsi="Tahoma" w:cs="Tahoma"/>
                <w:kern w:val="0"/>
                <w:sz w:val="21"/>
                <w:szCs w:val="21"/>
              </w:rPr>
              <w:t>(</w:t>
            </w:r>
            <w:r w:rsidRPr="00957504">
              <w:rPr>
                <w:rFonts w:ascii="Tahoma" w:hAnsi="Tahoma" w:cs="Tahoma"/>
                <w:kern w:val="0"/>
                <w:sz w:val="21"/>
                <w:szCs w:val="21"/>
              </w:rPr>
              <w:t>接受监检企业</w:t>
            </w:r>
            <w:r w:rsidRPr="00957504">
              <w:rPr>
                <w:rFonts w:ascii="Tahoma" w:hAnsi="Tahoma" w:cs="Tahoma"/>
                <w:kern w:val="0"/>
                <w:sz w:val="21"/>
                <w:szCs w:val="21"/>
              </w:rPr>
              <w:t>)</w:t>
            </w:r>
            <w:r w:rsidRPr="00957504">
              <w:rPr>
                <w:rFonts w:ascii="Tahoma" w:hAnsi="Tahoma" w:cs="Tahoma"/>
                <w:kern w:val="0"/>
                <w:sz w:val="21"/>
                <w:szCs w:val="21"/>
              </w:rPr>
              <w:t>锅炉压力容器制造许可证</w:t>
            </w:r>
            <w:r w:rsidRPr="00957504">
              <w:rPr>
                <w:rFonts w:ascii="Tahoma" w:hAnsi="Tahoma" w:cs="Tahoma"/>
                <w:kern w:val="0"/>
                <w:sz w:val="21"/>
                <w:szCs w:val="21"/>
              </w:rPr>
              <w:br/>
              <w:t>○2</w:t>
            </w:r>
            <w:r w:rsidRPr="00957504">
              <w:rPr>
                <w:rFonts w:ascii="Tahoma" w:hAnsi="Tahoma" w:cs="Tahoma"/>
                <w:kern w:val="0"/>
                <w:sz w:val="21"/>
                <w:szCs w:val="21"/>
              </w:rPr>
              <w:t>质量体系文件</w:t>
            </w:r>
            <w:r w:rsidRPr="00957504">
              <w:rPr>
                <w:rFonts w:ascii="Tahoma" w:hAnsi="Tahoma" w:cs="Tahoma"/>
                <w:kern w:val="0"/>
                <w:sz w:val="21"/>
                <w:szCs w:val="21"/>
              </w:rPr>
              <w:br/>
              <w:t>○3</w:t>
            </w:r>
            <w:r w:rsidRPr="00957504">
              <w:rPr>
                <w:rFonts w:ascii="Tahoma" w:hAnsi="Tahoma" w:cs="Tahoma"/>
                <w:kern w:val="0"/>
                <w:sz w:val="21"/>
                <w:szCs w:val="21"/>
              </w:rPr>
              <w:t>从事锅炉压力容器焊接的持证焊工名单</w:t>
            </w:r>
            <w:r w:rsidRPr="00957504">
              <w:rPr>
                <w:rFonts w:ascii="Tahoma" w:hAnsi="Tahoma" w:cs="Tahoma"/>
                <w:kern w:val="0"/>
                <w:sz w:val="21"/>
                <w:szCs w:val="21"/>
              </w:rPr>
              <w:br/>
              <w:t>○4</w:t>
            </w:r>
            <w:r w:rsidRPr="00957504">
              <w:rPr>
                <w:rFonts w:ascii="Tahoma" w:hAnsi="Tahoma" w:cs="Tahoma"/>
                <w:kern w:val="0"/>
                <w:sz w:val="21"/>
                <w:szCs w:val="21"/>
              </w:rPr>
              <w:t>从事锅炉压力容器质量检验人员名单</w:t>
            </w:r>
            <w:r w:rsidRPr="00957504">
              <w:rPr>
                <w:rFonts w:ascii="Tahoma" w:hAnsi="Tahoma" w:cs="Tahoma"/>
                <w:kern w:val="0"/>
                <w:sz w:val="21"/>
                <w:szCs w:val="21"/>
              </w:rPr>
              <w:br/>
              <w:t>○5</w:t>
            </w:r>
            <w:r w:rsidRPr="00957504">
              <w:rPr>
                <w:rFonts w:ascii="Tahoma" w:hAnsi="Tahoma" w:cs="Tahoma"/>
                <w:kern w:val="0"/>
                <w:sz w:val="21"/>
                <w:szCs w:val="21"/>
              </w:rPr>
              <w:t>从事无损检测人员名单</w:t>
            </w:r>
            <w:r w:rsidRPr="00957504">
              <w:rPr>
                <w:rFonts w:ascii="Tahoma" w:hAnsi="Tahoma" w:cs="Tahoma"/>
                <w:kern w:val="0"/>
                <w:sz w:val="21"/>
                <w:szCs w:val="21"/>
              </w:rPr>
              <w:br/>
              <w:t>○6</w:t>
            </w:r>
            <w:r w:rsidRPr="00957504">
              <w:rPr>
                <w:rFonts w:ascii="Tahoma" w:hAnsi="Tahoma" w:cs="Tahoma"/>
                <w:kern w:val="0"/>
                <w:sz w:val="21"/>
                <w:szCs w:val="21"/>
              </w:rPr>
              <w:t>锅炉压力容器设计资料、工艺文件、检验资料、焊接工艺评定一览表</w:t>
            </w:r>
            <w:r w:rsidRPr="00957504">
              <w:rPr>
                <w:rFonts w:ascii="Tahoma" w:hAnsi="Tahoma" w:cs="Tahoma"/>
                <w:kern w:val="0"/>
                <w:sz w:val="21"/>
                <w:szCs w:val="21"/>
              </w:rPr>
              <w:br/>
              <w:t>○7</w:t>
            </w:r>
            <w:r w:rsidRPr="00957504">
              <w:rPr>
                <w:rFonts w:ascii="Tahoma" w:hAnsi="Tahoma" w:cs="Tahoma"/>
                <w:kern w:val="0"/>
                <w:sz w:val="21"/>
                <w:szCs w:val="21"/>
              </w:rPr>
              <w:t>锅炉压力容器产品月度生产计划</w:t>
            </w:r>
            <w:r w:rsidRPr="00957504">
              <w:rPr>
                <w:rFonts w:ascii="Tahoma" w:hAnsi="Tahoma" w:cs="Tahoma"/>
                <w:kern w:val="0"/>
                <w:sz w:val="21"/>
                <w:szCs w:val="21"/>
              </w:rPr>
              <w:br/>
              <w:t> 2</w:t>
            </w:r>
            <w:r w:rsidRPr="00957504">
              <w:rPr>
                <w:rFonts w:ascii="Tahoma" w:hAnsi="Tahoma" w:cs="Tahoma"/>
                <w:kern w:val="0"/>
                <w:sz w:val="21"/>
                <w:szCs w:val="21"/>
              </w:rPr>
              <w:t>、进口锅炉压力容器安全性能监检</w:t>
            </w:r>
            <w:r w:rsidRPr="00957504">
              <w:rPr>
                <w:rFonts w:ascii="Tahoma" w:hAnsi="Tahoma" w:cs="Tahoma"/>
                <w:kern w:val="0"/>
                <w:sz w:val="21"/>
                <w:szCs w:val="21"/>
              </w:rPr>
              <w:br/>
            </w:r>
            <w:r w:rsidRPr="00957504">
              <w:rPr>
                <w:rFonts w:ascii="Tahoma" w:hAnsi="Tahoma" w:cs="Tahoma"/>
                <w:kern w:val="0"/>
                <w:sz w:val="21"/>
                <w:szCs w:val="21"/>
              </w:rPr>
              <w:t>申报时需提供下列材料：</w:t>
            </w:r>
            <w:r w:rsidRPr="00957504">
              <w:rPr>
                <w:rFonts w:ascii="Tahoma" w:hAnsi="Tahoma" w:cs="Tahoma"/>
                <w:kern w:val="0"/>
                <w:sz w:val="21"/>
                <w:szCs w:val="21"/>
              </w:rPr>
              <w:br/>
              <w:t>○1</w:t>
            </w:r>
            <w:r w:rsidRPr="00957504">
              <w:rPr>
                <w:rFonts w:ascii="Tahoma" w:hAnsi="Tahoma" w:cs="Tahoma"/>
                <w:kern w:val="0"/>
                <w:sz w:val="21"/>
                <w:szCs w:val="21"/>
              </w:rPr>
              <w:t>使用单位向商检部门提出报检申请并得到受理的见证材料</w:t>
            </w:r>
            <w:r w:rsidRPr="00957504">
              <w:rPr>
                <w:rFonts w:ascii="Tahoma" w:hAnsi="Tahoma" w:cs="Tahoma"/>
                <w:kern w:val="0"/>
                <w:sz w:val="21"/>
                <w:szCs w:val="21"/>
              </w:rPr>
              <w:br/>
              <w:t>○2</w:t>
            </w:r>
            <w:r w:rsidRPr="00957504">
              <w:rPr>
                <w:rFonts w:ascii="Tahoma" w:hAnsi="Tahoma" w:cs="Tahoma"/>
                <w:kern w:val="0"/>
                <w:sz w:val="21"/>
                <w:szCs w:val="21"/>
              </w:rPr>
              <w:t>商检部门委托市质量技术监督部门安排检验的委托书</w:t>
            </w:r>
            <w:r w:rsidRPr="00957504">
              <w:rPr>
                <w:rFonts w:ascii="Tahoma" w:hAnsi="Tahoma" w:cs="Tahoma"/>
                <w:kern w:val="0"/>
                <w:sz w:val="21"/>
                <w:szCs w:val="21"/>
              </w:rPr>
              <w:br/>
              <w:t>○3</w:t>
            </w:r>
            <w:r w:rsidRPr="00957504">
              <w:rPr>
                <w:rFonts w:ascii="Tahoma" w:hAnsi="Tahoma" w:cs="Tahoma"/>
                <w:kern w:val="0"/>
                <w:sz w:val="21"/>
                <w:szCs w:val="21"/>
              </w:rPr>
              <w:t>市质量技术监督部门委托本中心进行检验的委托书</w:t>
            </w:r>
            <w:r w:rsidRPr="00957504">
              <w:rPr>
                <w:rFonts w:ascii="Tahoma" w:hAnsi="Tahoma" w:cs="Tahoma"/>
                <w:kern w:val="0"/>
                <w:sz w:val="21"/>
                <w:szCs w:val="21"/>
              </w:rPr>
              <w:br/>
              <w:t>○4</w:t>
            </w:r>
            <w:r w:rsidRPr="00957504">
              <w:rPr>
                <w:rFonts w:ascii="Tahoma" w:hAnsi="Tahoma" w:cs="Tahoma"/>
                <w:kern w:val="0"/>
                <w:sz w:val="21"/>
                <w:szCs w:val="21"/>
              </w:rPr>
              <w:t>受检单位提供检验申请登记表及质量证明书等相关技术资料</w:t>
            </w:r>
            <w:r w:rsidRPr="00957504">
              <w:rPr>
                <w:rFonts w:ascii="Tahoma" w:hAnsi="Tahoma" w:cs="Tahoma"/>
                <w:kern w:val="0"/>
                <w:sz w:val="21"/>
                <w:szCs w:val="21"/>
              </w:rPr>
              <w:br/>
              <w:t>3</w:t>
            </w:r>
            <w:r w:rsidRPr="00957504">
              <w:rPr>
                <w:rFonts w:ascii="Tahoma" w:hAnsi="Tahoma" w:cs="Tahoma"/>
                <w:kern w:val="0"/>
                <w:sz w:val="21"/>
                <w:szCs w:val="21"/>
              </w:rPr>
              <w:t>、安装（改造、大修）监督检验</w:t>
            </w:r>
            <w:r w:rsidRPr="00957504">
              <w:rPr>
                <w:rFonts w:ascii="Tahoma" w:hAnsi="Tahoma" w:cs="Tahoma"/>
                <w:kern w:val="0"/>
                <w:sz w:val="21"/>
                <w:szCs w:val="21"/>
              </w:rPr>
              <w:br/>
              <w:t>a)</w:t>
            </w:r>
            <w:r w:rsidRPr="00957504">
              <w:rPr>
                <w:rFonts w:ascii="Tahoma" w:hAnsi="Tahoma" w:cs="Tahoma"/>
                <w:kern w:val="0"/>
                <w:sz w:val="21"/>
                <w:szCs w:val="21"/>
              </w:rPr>
              <w:t>锅炉：</w:t>
            </w:r>
            <w:r w:rsidRPr="00957504">
              <w:rPr>
                <w:rFonts w:ascii="Tahoma" w:hAnsi="Tahoma" w:cs="Tahoma"/>
                <w:kern w:val="0"/>
                <w:sz w:val="21"/>
                <w:szCs w:val="21"/>
              </w:rPr>
              <w:br/>
            </w:r>
            <w:r w:rsidRPr="00957504">
              <w:rPr>
                <w:rFonts w:ascii="Tahoma" w:hAnsi="Tahoma" w:cs="Tahoma"/>
                <w:kern w:val="0"/>
                <w:sz w:val="21"/>
                <w:szCs w:val="21"/>
              </w:rPr>
              <w:t>特种设备安装、改造、大修完毕后，施工单位或使用单位应向特种设备检验检测机构申报监督检验，填写检验申请单。</w:t>
            </w:r>
            <w:r w:rsidRPr="00957504">
              <w:rPr>
                <w:rFonts w:ascii="Tahoma" w:hAnsi="Tahoma" w:cs="Tahoma"/>
                <w:kern w:val="0"/>
                <w:sz w:val="21"/>
                <w:szCs w:val="21"/>
              </w:rPr>
              <w:br/>
            </w:r>
            <w:r w:rsidRPr="00957504">
              <w:rPr>
                <w:rFonts w:ascii="Tahoma" w:hAnsi="Tahoma" w:cs="Tahoma"/>
                <w:kern w:val="0"/>
                <w:sz w:val="21"/>
                <w:szCs w:val="21"/>
              </w:rPr>
              <w:t>检验时需提供下列材料：</w:t>
            </w:r>
            <w:r w:rsidRPr="00957504">
              <w:rPr>
                <w:rFonts w:ascii="Tahoma" w:hAnsi="Tahoma" w:cs="Tahoma"/>
                <w:kern w:val="0"/>
                <w:sz w:val="21"/>
                <w:szCs w:val="21"/>
              </w:rPr>
              <w:br/>
            </w:r>
            <w:r w:rsidRPr="00957504">
              <w:rPr>
                <w:rFonts w:ascii="Tahoma" w:hAnsi="Tahoma" w:cs="Tahoma"/>
                <w:kern w:val="0"/>
                <w:sz w:val="21"/>
                <w:szCs w:val="21"/>
              </w:rPr>
              <w:t>施工告知书；产品合格证；安装自检报告；产品制造监督检验证书，改造（大修）设备另行提供改造（大修）方案，进口设备另行提供进口设备监检证书。</w:t>
            </w:r>
            <w:r w:rsidRPr="00957504">
              <w:rPr>
                <w:rFonts w:ascii="Tahoma" w:hAnsi="Tahoma" w:cs="Tahoma"/>
                <w:kern w:val="0"/>
                <w:sz w:val="21"/>
                <w:szCs w:val="21"/>
              </w:rPr>
              <w:br/>
            </w:r>
            <w:r w:rsidRPr="00957504">
              <w:rPr>
                <w:rFonts w:ascii="Tahoma" w:hAnsi="Tahoma" w:cs="Tahoma"/>
                <w:kern w:val="0"/>
                <w:sz w:val="21"/>
                <w:szCs w:val="21"/>
              </w:rPr>
              <w:lastRenderedPageBreak/>
              <w:t>b)</w:t>
            </w:r>
            <w:r w:rsidRPr="00957504">
              <w:rPr>
                <w:rFonts w:ascii="Tahoma" w:hAnsi="Tahoma" w:cs="Tahoma"/>
                <w:kern w:val="0"/>
                <w:sz w:val="21"/>
                <w:szCs w:val="21"/>
              </w:rPr>
              <w:t>压力容器：</w:t>
            </w:r>
            <w:r w:rsidRPr="00957504">
              <w:rPr>
                <w:rFonts w:ascii="Tahoma" w:hAnsi="Tahoma" w:cs="Tahoma"/>
                <w:kern w:val="0"/>
                <w:sz w:val="21"/>
                <w:szCs w:val="21"/>
              </w:rPr>
              <w:br/>
            </w:r>
            <w:r w:rsidRPr="00957504">
              <w:rPr>
                <w:rFonts w:ascii="Tahoma" w:hAnsi="Tahoma" w:cs="Tahoma"/>
                <w:kern w:val="0"/>
                <w:sz w:val="21"/>
                <w:szCs w:val="21"/>
              </w:rPr>
              <w:t>施工告知书；产品合格证；安装自检报告；产品制造监督检验证书，改造（大修）设备另行提供改造（大修）方案，进口设备另行提供进口设备监检证书。</w:t>
            </w:r>
            <w:r w:rsidRPr="00957504">
              <w:rPr>
                <w:rFonts w:ascii="Tahoma" w:hAnsi="Tahoma" w:cs="Tahoma"/>
                <w:kern w:val="0"/>
                <w:sz w:val="21"/>
                <w:szCs w:val="21"/>
              </w:rPr>
              <w:br/>
              <w:t>c)</w:t>
            </w:r>
            <w:r w:rsidRPr="00957504">
              <w:rPr>
                <w:rFonts w:ascii="Tahoma" w:hAnsi="Tahoma" w:cs="Tahoma"/>
                <w:kern w:val="0"/>
                <w:sz w:val="21"/>
                <w:szCs w:val="21"/>
              </w:rPr>
              <w:t>压力管道：</w:t>
            </w:r>
            <w:r w:rsidRPr="00957504">
              <w:rPr>
                <w:rFonts w:ascii="Tahoma" w:hAnsi="Tahoma" w:cs="Tahoma"/>
                <w:kern w:val="0"/>
                <w:sz w:val="21"/>
                <w:szCs w:val="21"/>
              </w:rPr>
              <w:br/>
            </w:r>
            <w:r w:rsidRPr="00957504">
              <w:rPr>
                <w:rFonts w:ascii="Tahoma" w:hAnsi="Tahoma" w:cs="Tahoma"/>
                <w:kern w:val="0"/>
                <w:sz w:val="21"/>
                <w:szCs w:val="21"/>
              </w:rPr>
              <w:t>施工告知书；产品合格证；安装自检报告；产品制造监督检验证书，改造（大修）设备另行提供改造（大修）方案，进口设备另行提供进口设备监检证书。</w:t>
            </w:r>
            <w:r w:rsidRPr="00957504">
              <w:rPr>
                <w:rFonts w:ascii="Tahoma" w:hAnsi="Tahoma" w:cs="Tahoma"/>
                <w:kern w:val="0"/>
                <w:sz w:val="21"/>
                <w:szCs w:val="21"/>
              </w:rPr>
              <w:br/>
              <w:t>4</w:t>
            </w:r>
            <w:r w:rsidRPr="00957504">
              <w:rPr>
                <w:rFonts w:ascii="Tahoma" w:hAnsi="Tahoma" w:cs="Tahoma"/>
                <w:kern w:val="0"/>
                <w:sz w:val="21"/>
                <w:szCs w:val="21"/>
              </w:rPr>
              <w:t>、定检检验</w:t>
            </w:r>
            <w:r w:rsidRPr="00957504">
              <w:rPr>
                <w:rFonts w:ascii="Tahoma" w:hAnsi="Tahoma" w:cs="Tahoma"/>
                <w:kern w:val="0"/>
                <w:sz w:val="21"/>
                <w:szCs w:val="21"/>
              </w:rPr>
              <w:br/>
            </w:r>
            <w:r w:rsidRPr="00957504">
              <w:rPr>
                <w:rFonts w:ascii="Tahoma" w:hAnsi="Tahoma" w:cs="Tahoma"/>
                <w:kern w:val="0"/>
                <w:sz w:val="21"/>
                <w:szCs w:val="21"/>
              </w:rPr>
              <w:t>特种设备使用单位应当按照安全技术规范的定期检验要求，在安全检验合格有效期届满前１个月向特种设备检验检测机构提出定期检验要求。</w:t>
            </w:r>
            <w:r w:rsidRPr="00957504">
              <w:rPr>
                <w:rFonts w:ascii="Tahoma" w:hAnsi="Tahoma" w:cs="Tahoma"/>
                <w:kern w:val="0"/>
                <w:sz w:val="21"/>
                <w:szCs w:val="21"/>
              </w:rPr>
              <w:br/>
            </w:r>
            <w:r w:rsidRPr="00957504">
              <w:rPr>
                <w:rFonts w:ascii="Tahoma" w:hAnsi="Tahoma" w:cs="Tahoma"/>
                <w:kern w:val="0"/>
                <w:sz w:val="21"/>
                <w:szCs w:val="21"/>
              </w:rPr>
              <w:t>检验时需提供下列材料：</w:t>
            </w:r>
            <w:r w:rsidRPr="00957504">
              <w:rPr>
                <w:rFonts w:ascii="Tahoma" w:hAnsi="Tahoma" w:cs="Tahoma"/>
                <w:kern w:val="0"/>
                <w:sz w:val="21"/>
                <w:szCs w:val="21"/>
              </w:rPr>
              <w:br/>
            </w:r>
            <w:r w:rsidRPr="00957504">
              <w:rPr>
                <w:rFonts w:ascii="Tahoma" w:hAnsi="Tahoma" w:cs="Tahoma"/>
                <w:kern w:val="0"/>
                <w:sz w:val="21"/>
                <w:szCs w:val="21"/>
              </w:rPr>
              <w:t>检验申请单，受检设备使用证号（注册代码）。</w:t>
            </w:r>
            <w:r w:rsidRPr="00957504">
              <w:rPr>
                <w:rFonts w:ascii="Tahoma" w:hAnsi="Tahoma" w:cs="Tahoma"/>
                <w:kern w:val="0"/>
                <w:sz w:val="21"/>
                <w:szCs w:val="21"/>
              </w:rPr>
              <w:br/>
            </w:r>
            <w:r w:rsidRPr="00957504">
              <w:rPr>
                <w:rFonts w:ascii="Tahoma" w:hAnsi="Tahoma" w:cs="Tahoma"/>
                <w:kern w:val="0"/>
                <w:sz w:val="21"/>
                <w:szCs w:val="21"/>
              </w:rPr>
              <w:t>５、锅炉化学监督检验</w:t>
            </w:r>
            <w:r w:rsidRPr="00957504">
              <w:rPr>
                <w:rFonts w:ascii="Tahoma" w:hAnsi="Tahoma" w:cs="Tahoma"/>
                <w:kern w:val="0"/>
                <w:sz w:val="21"/>
                <w:szCs w:val="21"/>
              </w:rPr>
              <w:br/>
              <w:t>a)</w:t>
            </w:r>
            <w:r w:rsidRPr="00957504">
              <w:rPr>
                <w:rFonts w:ascii="Tahoma" w:hAnsi="Tahoma" w:cs="Tahoma"/>
                <w:kern w:val="0"/>
                <w:sz w:val="21"/>
                <w:szCs w:val="21"/>
              </w:rPr>
              <w:t>新安装工业锅炉：锅炉安装监检同时检查水处理设备及安装质量，锅炉总体验收时抽检水质；有机热载体（导热油）在购置后输入系统前进行送样检验。</w:t>
            </w:r>
            <w:r w:rsidRPr="00957504">
              <w:rPr>
                <w:rFonts w:ascii="Tahoma" w:hAnsi="Tahoma" w:cs="Tahoma"/>
                <w:kern w:val="0"/>
                <w:sz w:val="21"/>
                <w:szCs w:val="21"/>
              </w:rPr>
              <w:br/>
              <w:t>b)</w:t>
            </w:r>
            <w:r w:rsidRPr="00957504">
              <w:rPr>
                <w:rFonts w:ascii="Tahoma" w:hAnsi="Tahoma" w:cs="Tahoma"/>
                <w:kern w:val="0"/>
                <w:sz w:val="21"/>
                <w:szCs w:val="21"/>
              </w:rPr>
              <w:t>运行锅炉：水汽品质每年抽检不少于二次，导热油品质每年抽检不少于一次。对检测结果不合格的，相应增加抽检次数。用户可自行送样检验，也可由本中心抽检。</w:t>
            </w:r>
            <w:r w:rsidRPr="00957504">
              <w:rPr>
                <w:rFonts w:ascii="Tahoma" w:hAnsi="Tahoma" w:cs="Tahoma"/>
                <w:kern w:val="0"/>
                <w:sz w:val="21"/>
                <w:szCs w:val="21"/>
              </w:rPr>
              <w:br/>
              <w:t>c)</w:t>
            </w:r>
            <w:r w:rsidRPr="00957504">
              <w:rPr>
                <w:rFonts w:ascii="Tahoma" w:hAnsi="Tahoma" w:cs="Tahoma"/>
                <w:kern w:val="0"/>
                <w:sz w:val="21"/>
                <w:szCs w:val="21"/>
              </w:rPr>
              <w:t>锅炉清洗：清洗单位在清洗前办理监检手续：提供清洗方案，填写检验申请单。</w:t>
            </w:r>
            <w:r w:rsidRPr="00957504">
              <w:rPr>
                <w:rFonts w:ascii="Tahoma" w:hAnsi="Tahoma" w:cs="Tahoma"/>
                <w:kern w:val="0"/>
                <w:sz w:val="21"/>
                <w:szCs w:val="21"/>
              </w:rPr>
              <w:br/>
            </w:r>
            <w:r w:rsidRPr="00957504">
              <w:rPr>
                <w:rFonts w:ascii="Tahoma" w:hAnsi="Tahoma" w:cs="Tahoma"/>
                <w:kern w:val="0"/>
                <w:sz w:val="21"/>
                <w:szCs w:val="21"/>
              </w:rPr>
              <w:t>三、业务受理</w:t>
            </w:r>
            <w:r w:rsidRPr="00957504">
              <w:rPr>
                <w:rFonts w:ascii="Tahoma" w:hAnsi="Tahoma" w:cs="Tahoma"/>
                <w:kern w:val="0"/>
                <w:sz w:val="21"/>
                <w:szCs w:val="21"/>
              </w:rPr>
              <w:br/>
              <w:t>1</w:t>
            </w:r>
            <w:r w:rsidRPr="00957504">
              <w:rPr>
                <w:rFonts w:ascii="Tahoma" w:hAnsi="Tahoma" w:cs="Tahoma"/>
                <w:kern w:val="0"/>
                <w:sz w:val="21"/>
                <w:szCs w:val="21"/>
              </w:rPr>
              <w:t>、用户持上述申报资料到本中心各相关业务受理部门办理检验申请，气瓶直接送气瓶检验站，水（油）样直接送化验室。</w:t>
            </w:r>
            <w:r w:rsidRPr="00957504">
              <w:rPr>
                <w:rFonts w:ascii="Tahoma" w:hAnsi="Tahoma" w:cs="Tahoma"/>
                <w:kern w:val="0"/>
                <w:sz w:val="21"/>
                <w:szCs w:val="21"/>
              </w:rPr>
              <w:br/>
            </w:r>
            <w:r w:rsidRPr="00957504">
              <w:rPr>
                <w:rFonts w:ascii="Tahoma" w:hAnsi="Tahoma" w:cs="Tahoma"/>
                <w:kern w:val="0"/>
                <w:sz w:val="21"/>
                <w:szCs w:val="21"/>
              </w:rPr>
              <w:t>２、业务受理人员对技术资料和其它申报资料进行初审，将有关数据录入数据管理系统，并与用户协商，预约检验日期，出具</w:t>
            </w:r>
            <w:r w:rsidRPr="00957504">
              <w:rPr>
                <w:rFonts w:ascii="Tahoma" w:hAnsi="Tahoma" w:cs="Tahoma"/>
                <w:kern w:val="0"/>
                <w:sz w:val="21"/>
                <w:szCs w:val="21"/>
              </w:rPr>
              <w:t>“</w:t>
            </w:r>
            <w:r w:rsidRPr="00957504">
              <w:rPr>
                <w:rFonts w:ascii="Tahoma" w:hAnsi="Tahoma" w:cs="Tahoma"/>
                <w:kern w:val="0"/>
                <w:sz w:val="21"/>
                <w:szCs w:val="21"/>
              </w:rPr>
              <w:t>检验受理通知书</w:t>
            </w:r>
            <w:r w:rsidRPr="00957504">
              <w:rPr>
                <w:rFonts w:ascii="Tahoma" w:hAnsi="Tahoma" w:cs="Tahoma"/>
                <w:kern w:val="0"/>
                <w:sz w:val="21"/>
                <w:szCs w:val="21"/>
              </w:rPr>
              <w:t>”</w:t>
            </w:r>
            <w:r w:rsidRPr="00957504">
              <w:rPr>
                <w:rFonts w:ascii="Tahoma" w:hAnsi="Tahoma" w:cs="Tahoma"/>
                <w:kern w:val="0"/>
                <w:sz w:val="21"/>
                <w:szCs w:val="21"/>
              </w:rPr>
              <w:t>和《宁波市行政事业性收费缴款通知单》</w:t>
            </w:r>
            <w:r w:rsidRPr="00957504">
              <w:rPr>
                <w:rFonts w:ascii="Tahoma" w:hAnsi="Tahoma" w:cs="Tahoma"/>
                <w:kern w:val="0"/>
                <w:sz w:val="21"/>
                <w:szCs w:val="21"/>
              </w:rPr>
              <w:br/>
              <w:t>2</w:t>
            </w:r>
            <w:r w:rsidRPr="00957504">
              <w:rPr>
                <w:rFonts w:ascii="Tahoma" w:hAnsi="Tahoma" w:cs="Tahoma"/>
                <w:kern w:val="0"/>
                <w:sz w:val="21"/>
                <w:szCs w:val="21"/>
              </w:rPr>
              <w:t>、具体检验日期直接与检验员商定。</w:t>
            </w:r>
            <w:r w:rsidRPr="00957504">
              <w:rPr>
                <w:rFonts w:ascii="Tahoma" w:hAnsi="Tahoma" w:cs="Tahoma"/>
                <w:kern w:val="0"/>
                <w:sz w:val="21"/>
                <w:szCs w:val="21"/>
              </w:rPr>
              <w:br/>
            </w:r>
            <w:r w:rsidRPr="00957504">
              <w:rPr>
                <w:rFonts w:ascii="Tahoma" w:hAnsi="Tahoma" w:cs="Tahoma"/>
                <w:kern w:val="0"/>
                <w:sz w:val="21"/>
                <w:szCs w:val="21"/>
              </w:rPr>
              <w:t>四、交纳检验费</w:t>
            </w:r>
            <w:r w:rsidRPr="00957504">
              <w:rPr>
                <w:rFonts w:ascii="Tahoma" w:hAnsi="Tahoma" w:cs="Tahoma"/>
                <w:kern w:val="0"/>
                <w:sz w:val="21"/>
                <w:szCs w:val="21"/>
              </w:rPr>
              <w:br/>
              <w:t>1</w:t>
            </w:r>
            <w:r w:rsidRPr="00957504">
              <w:rPr>
                <w:rFonts w:ascii="Tahoma" w:hAnsi="Tahoma" w:cs="Tahoma"/>
                <w:kern w:val="0"/>
                <w:sz w:val="21"/>
                <w:szCs w:val="21"/>
              </w:rPr>
              <w:t>、交费时间</w:t>
            </w:r>
            <w:r w:rsidRPr="00957504">
              <w:rPr>
                <w:rFonts w:ascii="Tahoma" w:hAnsi="Tahoma" w:cs="Tahoma"/>
                <w:kern w:val="0"/>
                <w:sz w:val="21"/>
                <w:szCs w:val="21"/>
              </w:rPr>
              <w:br/>
            </w:r>
            <w:r w:rsidRPr="00957504">
              <w:rPr>
                <w:rFonts w:ascii="Tahoma" w:hAnsi="Tahoma" w:cs="Tahoma"/>
                <w:kern w:val="0"/>
                <w:sz w:val="21"/>
                <w:szCs w:val="21"/>
              </w:rPr>
              <w:t>申请单位应于检验日期前缴清相关检验费用，对检验后才能确定检验费用的于领取检验报告时缴纳检验费用。</w:t>
            </w:r>
            <w:r w:rsidRPr="00957504">
              <w:rPr>
                <w:rFonts w:ascii="Tahoma" w:hAnsi="Tahoma" w:cs="Tahoma"/>
                <w:kern w:val="0"/>
                <w:sz w:val="21"/>
                <w:szCs w:val="21"/>
              </w:rPr>
              <w:br/>
              <w:t>2</w:t>
            </w:r>
            <w:r w:rsidRPr="00957504">
              <w:rPr>
                <w:rFonts w:ascii="Tahoma" w:hAnsi="Tahoma" w:cs="Tahoma"/>
                <w:kern w:val="0"/>
                <w:sz w:val="21"/>
                <w:szCs w:val="21"/>
              </w:rPr>
              <w:t>、缴款方式</w:t>
            </w:r>
            <w:r w:rsidRPr="00957504">
              <w:rPr>
                <w:rFonts w:ascii="Tahoma" w:hAnsi="Tahoma" w:cs="Tahoma"/>
                <w:kern w:val="0"/>
                <w:sz w:val="21"/>
                <w:szCs w:val="21"/>
              </w:rPr>
              <w:br/>
              <w:t>○1</w:t>
            </w:r>
            <w:r w:rsidRPr="00957504">
              <w:rPr>
                <w:rFonts w:ascii="Tahoma" w:hAnsi="Tahoma" w:cs="Tahoma"/>
                <w:kern w:val="0"/>
                <w:sz w:val="21"/>
                <w:szCs w:val="21"/>
              </w:rPr>
              <w:t>持《缴款通知单》到财务收费处交纳现金，其中第</w:t>
            </w:r>
            <w:r w:rsidRPr="00957504">
              <w:rPr>
                <w:rFonts w:ascii="Tahoma" w:hAnsi="Tahoma" w:cs="Tahoma"/>
                <w:kern w:val="0"/>
                <w:sz w:val="21"/>
                <w:szCs w:val="21"/>
              </w:rPr>
              <w:t>1</w:t>
            </w:r>
            <w:r w:rsidRPr="00957504">
              <w:rPr>
                <w:rFonts w:ascii="Tahoma" w:hAnsi="Tahoma" w:cs="Tahoma"/>
                <w:kern w:val="0"/>
                <w:sz w:val="21"/>
                <w:szCs w:val="21"/>
              </w:rPr>
              <w:t>联由财务盖章后返还业务受理部门，第二联随收据交申请单位。</w:t>
            </w:r>
            <w:r w:rsidRPr="00957504">
              <w:rPr>
                <w:rFonts w:ascii="Tahoma" w:hAnsi="Tahoma" w:cs="Tahoma"/>
                <w:kern w:val="0"/>
                <w:sz w:val="21"/>
                <w:szCs w:val="21"/>
              </w:rPr>
              <w:br/>
              <w:t>○2</w:t>
            </w:r>
            <w:r w:rsidRPr="00957504">
              <w:rPr>
                <w:rFonts w:ascii="Tahoma" w:hAnsi="Tahoma" w:cs="Tahoma"/>
                <w:kern w:val="0"/>
                <w:sz w:val="21"/>
                <w:szCs w:val="21"/>
              </w:rPr>
              <w:t>若用户电汇检验费用，凭银行出具的汇款对帐联和《缴款通知单》到财务收费处开具收据。</w:t>
            </w:r>
            <w:r w:rsidRPr="00957504">
              <w:rPr>
                <w:rFonts w:ascii="Tahoma" w:hAnsi="Tahoma" w:cs="Tahoma"/>
                <w:kern w:val="0"/>
                <w:sz w:val="21"/>
                <w:szCs w:val="21"/>
              </w:rPr>
              <w:br/>
            </w:r>
            <w:r w:rsidRPr="00957504">
              <w:rPr>
                <w:rFonts w:ascii="Tahoma" w:hAnsi="Tahoma" w:cs="Tahoma"/>
                <w:kern w:val="0"/>
                <w:sz w:val="21"/>
                <w:szCs w:val="21"/>
              </w:rPr>
              <w:t>五、现场检验</w:t>
            </w:r>
            <w:r w:rsidRPr="00957504">
              <w:rPr>
                <w:rFonts w:ascii="Tahoma" w:hAnsi="Tahoma" w:cs="Tahoma"/>
                <w:kern w:val="0"/>
                <w:sz w:val="21"/>
                <w:szCs w:val="21"/>
              </w:rPr>
              <w:br/>
              <w:t>1</w:t>
            </w:r>
            <w:r w:rsidRPr="00957504">
              <w:rPr>
                <w:rFonts w:ascii="Tahoma" w:hAnsi="Tahoma" w:cs="Tahoma"/>
                <w:kern w:val="0"/>
                <w:sz w:val="21"/>
                <w:szCs w:val="21"/>
              </w:rPr>
              <w:t>、配合准备</w:t>
            </w:r>
            <w:r w:rsidRPr="00957504">
              <w:rPr>
                <w:rFonts w:ascii="Tahoma" w:hAnsi="Tahoma" w:cs="Tahoma"/>
                <w:kern w:val="0"/>
                <w:sz w:val="21"/>
                <w:szCs w:val="21"/>
              </w:rPr>
              <w:br/>
              <w:t>○1</w:t>
            </w:r>
            <w:r w:rsidRPr="00957504">
              <w:rPr>
                <w:rFonts w:ascii="Tahoma" w:hAnsi="Tahoma" w:cs="Tahoma"/>
                <w:kern w:val="0"/>
                <w:sz w:val="21"/>
                <w:szCs w:val="21"/>
              </w:rPr>
              <w:t>申请单位应根据</w:t>
            </w:r>
            <w:r w:rsidRPr="00957504">
              <w:rPr>
                <w:rFonts w:ascii="Tahoma" w:hAnsi="Tahoma" w:cs="Tahoma"/>
                <w:kern w:val="0"/>
                <w:sz w:val="21"/>
                <w:szCs w:val="21"/>
              </w:rPr>
              <w:t>“</w:t>
            </w:r>
            <w:r w:rsidRPr="00957504">
              <w:rPr>
                <w:rFonts w:ascii="Tahoma" w:hAnsi="Tahoma" w:cs="Tahoma"/>
                <w:kern w:val="0"/>
                <w:sz w:val="21"/>
                <w:szCs w:val="21"/>
              </w:rPr>
              <w:t>检验受理通知书</w:t>
            </w:r>
            <w:r w:rsidRPr="00957504">
              <w:rPr>
                <w:rFonts w:ascii="Tahoma" w:hAnsi="Tahoma" w:cs="Tahoma"/>
                <w:kern w:val="0"/>
                <w:sz w:val="21"/>
                <w:szCs w:val="21"/>
              </w:rPr>
              <w:t>”</w:t>
            </w:r>
            <w:r w:rsidRPr="00957504">
              <w:rPr>
                <w:rFonts w:ascii="Tahoma" w:hAnsi="Tahoma" w:cs="Tahoma"/>
                <w:kern w:val="0"/>
                <w:sz w:val="21"/>
                <w:szCs w:val="21"/>
              </w:rPr>
              <w:t>上的提示，在检验前提前做好配合准备工作，安全附件应在完好状态。</w:t>
            </w:r>
            <w:r w:rsidRPr="00957504">
              <w:rPr>
                <w:rFonts w:ascii="Tahoma" w:hAnsi="Tahoma" w:cs="Tahoma"/>
                <w:kern w:val="0"/>
                <w:sz w:val="21"/>
                <w:szCs w:val="21"/>
              </w:rPr>
              <w:br/>
              <w:t>○2</w:t>
            </w:r>
            <w:r w:rsidRPr="00957504">
              <w:rPr>
                <w:rFonts w:ascii="Tahoma" w:hAnsi="Tahoma" w:cs="Tahoma"/>
                <w:kern w:val="0"/>
                <w:sz w:val="21"/>
                <w:szCs w:val="21"/>
              </w:rPr>
              <w:t>如遇特殊情况无法实施检验时，应提前</w:t>
            </w:r>
            <w:r w:rsidRPr="00957504">
              <w:rPr>
                <w:rFonts w:ascii="Tahoma" w:hAnsi="Tahoma" w:cs="Tahoma"/>
                <w:kern w:val="0"/>
                <w:sz w:val="21"/>
                <w:szCs w:val="21"/>
              </w:rPr>
              <w:t>2</w:t>
            </w:r>
            <w:r w:rsidRPr="00957504">
              <w:rPr>
                <w:rFonts w:ascii="Tahoma" w:hAnsi="Tahoma" w:cs="Tahoma"/>
                <w:kern w:val="0"/>
                <w:sz w:val="21"/>
                <w:szCs w:val="21"/>
              </w:rPr>
              <w:t>个工作日通知我中心，以便及时调整检验时间。</w:t>
            </w:r>
            <w:r w:rsidRPr="00957504">
              <w:rPr>
                <w:rFonts w:ascii="Tahoma" w:hAnsi="Tahoma" w:cs="Tahoma"/>
                <w:kern w:val="0"/>
                <w:sz w:val="21"/>
                <w:szCs w:val="21"/>
              </w:rPr>
              <w:br/>
              <w:t>2</w:t>
            </w:r>
            <w:r w:rsidRPr="00957504">
              <w:rPr>
                <w:rFonts w:ascii="Tahoma" w:hAnsi="Tahoma" w:cs="Tahoma"/>
                <w:kern w:val="0"/>
                <w:sz w:val="21"/>
                <w:szCs w:val="21"/>
              </w:rPr>
              <w:t>、现场检验</w:t>
            </w:r>
            <w:r w:rsidRPr="00957504">
              <w:rPr>
                <w:rFonts w:ascii="Tahoma" w:hAnsi="Tahoma" w:cs="Tahoma"/>
                <w:kern w:val="0"/>
                <w:sz w:val="21"/>
                <w:szCs w:val="21"/>
              </w:rPr>
              <w:br/>
            </w:r>
            <w:r w:rsidRPr="00957504">
              <w:rPr>
                <w:rFonts w:ascii="Tahoma" w:hAnsi="Tahoma" w:cs="Tahoma"/>
                <w:kern w:val="0"/>
                <w:sz w:val="21"/>
                <w:szCs w:val="21"/>
              </w:rPr>
              <w:t>检验人员凭检验任务单，实施现场检验，填写检验记录，并对不合格项，一般问题将出具《特种设备监督检验工作联络单》，严重问题将出具《特种设备监督检验意见通知书》。</w:t>
            </w:r>
            <w:r w:rsidRPr="00957504">
              <w:rPr>
                <w:rFonts w:ascii="Tahoma" w:hAnsi="Tahoma" w:cs="Tahoma"/>
                <w:kern w:val="0"/>
                <w:sz w:val="21"/>
                <w:szCs w:val="21"/>
              </w:rPr>
              <w:br/>
            </w:r>
            <w:r w:rsidRPr="00957504">
              <w:rPr>
                <w:rFonts w:ascii="Tahoma" w:hAnsi="Tahoma" w:cs="Tahoma"/>
                <w:kern w:val="0"/>
                <w:sz w:val="21"/>
                <w:szCs w:val="21"/>
              </w:rPr>
              <w:t>气瓶检验员对送检气瓶进行检验，若应报废的，出具</w:t>
            </w:r>
            <w:r w:rsidRPr="00957504">
              <w:rPr>
                <w:rFonts w:ascii="Tahoma" w:hAnsi="Tahoma" w:cs="Tahoma"/>
                <w:kern w:val="0"/>
                <w:sz w:val="21"/>
                <w:szCs w:val="21"/>
              </w:rPr>
              <w:t>“</w:t>
            </w:r>
            <w:r w:rsidRPr="00957504">
              <w:rPr>
                <w:rFonts w:ascii="Tahoma" w:hAnsi="Tahoma" w:cs="Tahoma"/>
                <w:kern w:val="0"/>
                <w:sz w:val="21"/>
                <w:szCs w:val="21"/>
              </w:rPr>
              <w:t>气瓶判废通知书</w:t>
            </w:r>
            <w:r w:rsidRPr="00957504">
              <w:rPr>
                <w:rFonts w:ascii="Tahoma" w:hAnsi="Tahoma" w:cs="Tahoma"/>
                <w:kern w:val="0"/>
                <w:sz w:val="21"/>
                <w:szCs w:val="21"/>
              </w:rPr>
              <w:t>”</w:t>
            </w:r>
            <w:r w:rsidRPr="00957504">
              <w:rPr>
                <w:rFonts w:ascii="Tahoma" w:hAnsi="Tahoma" w:cs="Tahoma"/>
                <w:kern w:val="0"/>
                <w:sz w:val="21"/>
                <w:szCs w:val="21"/>
              </w:rPr>
              <w:t>。</w:t>
            </w:r>
            <w:r w:rsidRPr="00957504">
              <w:rPr>
                <w:rFonts w:ascii="Tahoma" w:hAnsi="Tahoma" w:cs="Tahoma"/>
                <w:kern w:val="0"/>
                <w:sz w:val="21"/>
                <w:szCs w:val="21"/>
              </w:rPr>
              <w:br/>
            </w:r>
            <w:r w:rsidRPr="00957504">
              <w:rPr>
                <w:rFonts w:ascii="Tahoma" w:hAnsi="Tahoma" w:cs="Tahoma"/>
                <w:kern w:val="0"/>
                <w:sz w:val="21"/>
                <w:szCs w:val="21"/>
              </w:rPr>
              <w:lastRenderedPageBreak/>
              <w:t>六、检验报告领取</w:t>
            </w:r>
            <w:r w:rsidRPr="00957504">
              <w:rPr>
                <w:rFonts w:ascii="Tahoma" w:hAnsi="Tahoma" w:cs="Tahoma"/>
                <w:kern w:val="0"/>
                <w:sz w:val="21"/>
                <w:szCs w:val="21"/>
              </w:rPr>
              <w:br/>
              <w:t>1</w:t>
            </w:r>
            <w:r w:rsidRPr="00957504">
              <w:rPr>
                <w:rFonts w:ascii="Tahoma" w:hAnsi="Tahoma" w:cs="Tahoma"/>
                <w:kern w:val="0"/>
                <w:sz w:val="21"/>
                <w:szCs w:val="21"/>
              </w:rPr>
              <w:t>、检验完毕十个工作日后凭检验报告领取单到业务窗口领取。</w:t>
            </w:r>
            <w:r w:rsidRPr="00957504">
              <w:rPr>
                <w:rFonts w:ascii="Tahoma" w:hAnsi="Tahoma" w:cs="Tahoma"/>
                <w:kern w:val="0"/>
                <w:sz w:val="21"/>
                <w:szCs w:val="21"/>
              </w:rPr>
              <w:br/>
              <w:t>2</w:t>
            </w:r>
            <w:r w:rsidRPr="00957504">
              <w:rPr>
                <w:rFonts w:ascii="Tahoma" w:hAnsi="Tahoma" w:cs="Tahoma"/>
                <w:kern w:val="0"/>
                <w:sz w:val="21"/>
                <w:szCs w:val="21"/>
              </w:rPr>
              <w:t>、安装（改造、大修）监督检验设备可凭相关资料同时办理注册登记手续。</w:t>
            </w:r>
            <w:r w:rsidRPr="00957504">
              <w:rPr>
                <w:rFonts w:ascii="Tahoma" w:hAnsi="Tahoma" w:cs="Tahoma"/>
                <w:kern w:val="0"/>
                <w:sz w:val="21"/>
                <w:szCs w:val="21"/>
              </w:rPr>
              <w:br/>
              <w:t>3</w:t>
            </w:r>
            <w:r w:rsidRPr="00957504">
              <w:rPr>
                <w:rFonts w:ascii="Tahoma" w:hAnsi="Tahoma" w:cs="Tahoma"/>
                <w:kern w:val="0"/>
                <w:sz w:val="21"/>
                <w:szCs w:val="21"/>
              </w:rPr>
              <w:t>、对检验费用已缴清的，检验报告由中心邮寄给用户。</w:t>
            </w:r>
            <w:r w:rsidRPr="00957504">
              <w:rPr>
                <w:rFonts w:ascii="Tahoma" w:hAnsi="Tahoma" w:cs="Tahoma"/>
                <w:kern w:val="0"/>
                <w:sz w:val="21"/>
                <w:szCs w:val="21"/>
              </w:rPr>
              <w:br/>
            </w:r>
            <w:r w:rsidRPr="00957504">
              <w:rPr>
                <w:rFonts w:ascii="Tahoma" w:hAnsi="Tahoma" w:cs="Tahoma"/>
                <w:kern w:val="0"/>
                <w:sz w:val="21"/>
                <w:szCs w:val="21"/>
              </w:rPr>
              <w:t>七、整改确认与不合格处理</w:t>
            </w:r>
            <w:r w:rsidRPr="00957504">
              <w:rPr>
                <w:rFonts w:ascii="Tahoma" w:hAnsi="Tahoma" w:cs="Tahoma"/>
                <w:kern w:val="0"/>
                <w:sz w:val="21"/>
                <w:szCs w:val="21"/>
              </w:rPr>
              <w:br/>
            </w:r>
            <w:r w:rsidRPr="00957504">
              <w:rPr>
                <w:rFonts w:ascii="Tahoma" w:hAnsi="Tahoma" w:cs="Tahoma"/>
                <w:kern w:val="0"/>
                <w:sz w:val="21"/>
                <w:szCs w:val="21"/>
              </w:rPr>
              <w:t>对于被判定为不合格的设备，施工或使用单位应根据</w:t>
            </w:r>
            <w:r w:rsidRPr="00957504">
              <w:rPr>
                <w:rFonts w:ascii="Tahoma" w:hAnsi="Tahoma" w:cs="Tahoma"/>
                <w:kern w:val="0"/>
                <w:sz w:val="21"/>
                <w:szCs w:val="21"/>
              </w:rPr>
              <w:t>“</w:t>
            </w:r>
            <w:r w:rsidRPr="00957504">
              <w:rPr>
                <w:rFonts w:ascii="Tahoma" w:hAnsi="Tahoma" w:cs="Tahoma"/>
                <w:kern w:val="0"/>
                <w:sz w:val="21"/>
                <w:szCs w:val="21"/>
              </w:rPr>
              <w:t>特种设备检验意见书</w:t>
            </w:r>
            <w:r w:rsidRPr="00957504">
              <w:rPr>
                <w:rFonts w:ascii="Tahoma" w:hAnsi="Tahoma" w:cs="Tahoma"/>
                <w:kern w:val="0"/>
                <w:sz w:val="21"/>
                <w:szCs w:val="21"/>
              </w:rPr>
              <w:t>”</w:t>
            </w:r>
            <w:r w:rsidRPr="00957504">
              <w:rPr>
                <w:rFonts w:ascii="Tahoma" w:hAnsi="Tahoma" w:cs="Tahoma"/>
                <w:kern w:val="0"/>
                <w:sz w:val="21"/>
                <w:szCs w:val="21"/>
              </w:rPr>
              <w:t>（联络单）的要求进行整改。</w:t>
            </w:r>
            <w:r w:rsidRPr="00957504">
              <w:rPr>
                <w:rFonts w:ascii="Tahoma" w:hAnsi="Tahoma" w:cs="Tahoma"/>
                <w:kern w:val="0"/>
                <w:sz w:val="21"/>
                <w:szCs w:val="21"/>
              </w:rPr>
              <w:br/>
              <w:t>1</w:t>
            </w:r>
            <w:r w:rsidRPr="00957504">
              <w:rPr>
                <w:rFonts w:ascii="Tahoma" w:hAnsi="Tahoma" w:cs="Tahoma"/>
                <w:kern w:val="0"/>
                <w:sz w:val="21"/>
                <w:szCs w:val="21"/>
              </w:rPr>
              <w:t>、安全附件过期未校验的，使用单位应及时送校安全附件，并于５</w:t>
            </w:r>
            <w:r w:rsidRPr="00957504">
              <w:rPr>
                <w:rFonts w:ascii="Tahoma" w:hAnsi="Tahoma" w:cs="Tahoma"/>
                <w:kern w:val="0"/>
                <w:sz w:val="21"/>
                <w:szCs w:val="21"/>
              </w:rPr>
              <w:t xml:space="preserve">    </w:t>
            </w:r>
            <w:r w:rsidRPr="00957504">
              <w:rPr>
                <w:rFonts w:ascii="Tahoma" w:hAnsi="Tahoma" w:cs="Tahoma"/>
                <w:kern w:val="0"/>
                <w:sz w:val="21"/>
                <w:szCs w:val="21"/>
              </w:rPr>
              <w:t>天内向检验人员提供</w:t>
            </w:r>
            <w:r w:rsidRPr="00957504">
              <w:rPr>
                <w:rFonts w:ascii="Tahoma" w:hAnsi="Tahoma" w:cs="Tahoma"/>
                <w:kern w:val="0"/>
                <w:sz w:val="21"/>
                <w:szCs w:val="21"/>
              </w:rPr>
              <w:t>“</w:t>
            </w:r>
            <w:r w:rsidRPr="00957504">
              <w:rPr>
                <w:rFonts w:ascii="Tahoma" w:hAnsi="Tahoma" w:cs="Tahoma"/>
                <w:kern w:val="0"/>
                <w:sz w:val="21"/>
                <w:szCs w:val="21"/>
              </w:rPr>
              <w:t>安全阀检验报告</w:t>
            </w:r>
            <w:r w:rsidRPr="00957504">
              <w:rPr>
                <w:rFonts w:ascii="Tahoma" w:hAnsi="Tahoma" w:cs="Tahoma"/>
                <w:kern w:val="0"/>
                <w:sz w:val="21"/>
                <w:szCs w:val="21"/>
              </w:rPr>
              <w:t>”</w:t>
            </w:r>
            <w:r w:rsidRPr="00957504">
              <w:rPr>
                <w:rFonts w:ascii="Tahoma" w:hAnsi="Tahoma" w:cs="Tahoma"/>
                <w:kern w:val="0"/>
                <w:sz w:val="21"/>
                <w:szCs w:val="21"/>
              </w:rPr>
              <w:t>或</w:t>
            </w:r>
            <w:r w:rsidRPr="00957504">
              <w:rPr>
                <w:rFonts w:ascii="Tahoma" w:hAnsi="Tahoma" w:cs="Tahoma"/>
                <w:kern w:val="0"/>
                <w:sz w:val="21"/>
                <w:szCs w:val="21"/>
              </w:rPr>
              <w:t>“</w:t>
            </w:r>
            <w:r w:rsidRPr="00957504">
              <w:rPr>
                <w:rFonts w:ascii="Tahoma" w:hAnsi="Tahoma" w:cs="Tahoma"/>
                <w:kern w:val="0"/>
                <w:sz w:val="21"/>
                <w:szCs w:val="21"/>
              </w:rPr>
              <w:t>压力表校验报告</w:t>
            </w:r>
            <w:r w:rsidRPr="00957504">
              <w:rPr>
                <w:rFonts w:ascii="Tahoma" w:hAnsi="Tahoma" w:cs="Tahoma"/>
                <w:kern w:val="0"/>
                <w:sz w:val="21"/>
                <w:szCs w:val="21"/>
              </w:rPr>
              <w:t>”</w:t>
            </w:r>
            <w:r w:rsidRPr="00957504">
              <w:rPr>
                <w:rFonts w:ascii="Tahoma" w:hAnsi="Tahoma" w:cs="Tahoma"/>
                <w:kern w:val="0"/>
                <w:sz w:val="21"/>
                <w:szCs w:val="21"/>
              </w:rPr>
              <w:t>原件和复印件（复印件应签署日期并加盖公章）。</w:t>
            </w:r>
            <w:r w:rsidRPr="00957504">
              <w:rPr>
                <w:rFonts w:ascii="Tahoma" w:hAnsi="Tahoma" w:cs="Tahoma"/>
                <w:kern w:val="0"/>
                <w:sz w:val="21"/>
                <w:szCs w:val="21"/>
              </w:rPr>
              <w:br/>
              <w:t>2</w:t>
            </w:r>
            <w:r w:rsidRPr="00957504">
              <w:rPr>
                <w:rFonts w:ascii="Tahoma" w:hAnsi="Tahoma" w:cs="Tahoma"/>
                <w:kern w:val="0"/>
                <w:sz w:val="21"/>
                <w:szCs w:val="21"/>
              </w:rPr>
              <w:t>、对于检验结论为停止运行的锅炉，使用单位应停止使用，并根据检验结论说明做出相应的整改或报废处理。对于检验结论为</w:t>
            </w:r>
            <w:r w:rsidRPr="00957504">
              <w:rPr>
                <w:rFonts w:ascii="Tahoma" w:hAnsi="Tahoma" w:cs="Tahoma"/>
                <w:kern w:val="0"/>
                <w:sz w:val="21"/>
                <w:szCs w:val="21"/>
              </w:rPr>
              <w:t>5</w:t>
            </w:r>
            <w:r w:rsidRPr="00957504">
              <w:rPr>
                <w:rFonts w:ascii="Tahoma" w:hAnsi="Tahoma" w:cs="Tahoma"/>
                <w:kern w:val="0"/>
                <w:sz w:val="21"/>
                <w:szCs w:val="21"/>
              </w:rPr>
              <w:t>级的压力容器，使用单位应作报废处理，并及时办理报废手续。</w:t>
            </w:r>
            <w:r w:rsidRPr="00957504">
              <w:rPr>
                <w:rFonts w:ascii="Tahoma" w:hAnsi="Tahoma" w:cs="Tahoma"/>
                <w:kern w:val="0"/>
                <w:sz w:val="21"/>
                <w:szCs w:val="21"/>
              </w:rPr>
              <w:br/>
              <w:t>3</w:t>
            </w:r>
            <w:r w:rsidRPr="00957504">
              <w:rPr>
                <w:rFonts w:ascii="Tahoma" w:hAnsi="Tahoma" w:cs="Tahoma"/>
                <w:kern w:val="0"/>
                <w:sz w:val="21"/>
                <w:szCs w:val="21"/>
              </w:rPr>
              <w:t>、锅炉的整改，应由具有锅炉修理资质的施工单位进行修理，并由修理单位进行修理申报手续的办理。</w:t>
            </w:r>
            <w:r w:rsidRPr="00957504">
              <w:rPr>
                <w:rFonts w:ascii="Tahoma" w:hAnsi="Tahoma" w:cs="Tahoma"/>
                <w:kern w:val="0"/>
                <w:sz w:val="21"/>
                <w:szCs w:val="21"/>
              </w:rPr>
              <w:br/>
            </w:r>
            <w:r w:rsidRPr="00957504">
              <w:rPr>
                <w:rFonts w:ascii="Tahoma" w:hAnsi="Tahoma" w:cs="Tahoma"/>
                <w:kern w:val="0"/>
                <w:sz w:val="21"/>
                <w:szCs w:val="21"/>
              </w:rPr>
              <w:t>４、对检验结论为报废的气瓶，进行解体处理。</w:t>
            </w:r>
            <w:r w:rsidRPr="00957504">
              <w:rPr>
                <w:rFonts w:ascii="Tahoma" w:hAnsi="Tahoma" w:cs="Tahoma"/>
                <w:kern w:val="0"/>
                <w:sz w:val="21"/>
                <w:szCs w:val="21"/>
              </w:rPr>
              <w:br/>
            </w:r>
            <w:r w:rsidRPr="00957504">
              <w:rPr>
                <w:rFonts w:ascii="Tahoma" w:hAnsi="Tahoma" w:cs="Tahoma"/>
                <w:kern w:val="0"/>
                <w:sz w:val="21"/>
                <w:szCs w:val="21"/>
              </w:rPr>
              <w:t>５、对检验结论超标的水（油）质，用户按规定整改后，重新送样检验。</w:t>
            </w:r>
            <w:r w:rsidRPr="00957504">
              <w:rPr>
                <w:rFonts w:ascii="Tahoma" w:hAnsi="Tahoma" w:cs="Tahoma"/>
                <w:kern w:val="0"/>
                <w:sz w:val="21"/>
                <w:szCs w:val="21"/>
              </w:rPr>
              <w:br/>
            </w:r>
            <w:r w:rsidRPr="00957504">
              <w:rPr>
                <w:rFonts w:ascii="Tahoma" w:hAnsi="Tahoma" w:cs="Tahoma"/>
                <w:kern w:val="0"/>
                <w:sz w:val="21"/>
                <w:szCs w:val="21"/>
              </w:rPr>
              <w:t>八</w:t>
            </w:r>
            <w:r w:rsidRPr="00957504">
              <w:rPr>
                <w:rFonts w:ascii="Tahoma" w:hAnsi="Tahoma" w:cs="Tahoma"/>
                <w:kern w:val="0"/>
                <w:sz w:val="21"/>
                <w:szCs w:val="21"/>
              </w:rPr>
              <w:t xml:space="preserve"> </w:t>
            </w:r>
            <w:r w:rsidRPr="00957504">
              <w:rPr>
                <w:rFonts w:ascii="Tahoma" w:hAnsi="Tahoma" w:cs="Tahoma"/>
                <w:kern w:val="0"/>
                <w:sz w:val="21"/>
                <w:szCs w:val="21"/>
              </w:rPr>
              <w:t>、相关设备定期检验周期：</w:t>
            </w:r>
            <w:r w:rsidRPr="00957504">
              <w:rPr>
                <w:rFonts w:ascii="Tahoma" w:hAnsi="Tahoma" w:cs="Tahoma"/>
                <w:kern w:val="0"/>
                <w:sz w:val="21"/>
                <w:szCs w:val="21"/>
              </w:rPr>
              <w:br/>
            </w:r>
            <w:r w:rsidRPr="00957504">
              <w:rPr>
                <w:rFonts w:ascii="Tahoma" w:hAnsi="Tahoma" w:cs="Tahoma"/>
                <w:kern w:val="0"/>
                <w:sz w:val="21"/>
                <w:szCs w:val="21"/>
              </w:rPr>
              <w:t>锅炉：外部检验一般每年进行一次；内部检验一般每</w:t>
            </w:r>
            <w:r w:rsidRPr="00957504">
              <w:rPr>
                <w:rFonts w:ascii="Tahoma" w:hAnsi="Tahoma" w:cs="Tahoma"/>
                <w:kern w:val="0"/>
                <w:sz w:val="21"/>
                <w:szCs w:val="21"/>
              </w:rPr>
              <w:t>2</w:t>
            </w:r>
            <w:r w:rsidRPr="00957504">
              <w:rPr>
                <w:rFonts w:ascii="Tahoma" w:hAnsi="Tahoma" w:cs="Tahoma"/>
                <w:kern w:val="0"/>
                <w:sz w:val="21"/>
                <w:szCs w:val="21"/>
              </w:rPr>
              <w:t>年进行一次；水压试验一般每</w:t>
            </w:r>
            <w:r w:rsidRPr="00957504">
              <w:rPr>
                <w:rFonts w:ascii="Tahoma" w:hAnsi="Tahoma" w:cs="Tahoma"/>
                <w:kern w:val="0"/>
                <w:sz w:val="21"/>
                <w:szCs w:val="21"/>
              </w:rPr>
              <w:t>6</w:t>
            </w:r>
            <w:r w:rsidRPr="00957504">
              <w:rPr>
                <w:rFonts w:ascii="Tahoma" w:hAnsi="Tahoma" w:cs="Tahoma"/>
                <w:kern w:val="0"/>
                <w:sz w:val="21"/>
                <w:szCs w:val="21"/>
              </w:rPr>
              <w:t>年进行一次，对于不能进行内部检验的每</w:t>
            </w:r>
            <w:r w:rsidRPr="00957504">
              <w:rPr>
                <w:rFonts w:ascii="Tahoma" w:hAnsi="Tahoma" w:cs="Tahoma"/>
                <w:kern w:val="0"/>
                <w:sz w:val="21"/>
                <w:szCs w:val="21"/>
              </w:rPr>
              <w:t>3</w:t>
            </w:r>
            <w:r w:rsidRPr="00957504">
              <w:rPr>
                <w:rFonts w:ascii="Tahoma" w:hAnsi="Tahoma" w:cs="Tahoma"/>
                <w:kern w:val="0"/>
                <w:sz w:val="21"/>
                <w:szCs w:val="21"/>
              </w:rPr>
              <w:t>年进行一次。</w:t>
            </w:r>
            <w:r w:rsidRPr="00957504">
              <w:rPr>
                <w:rFonts w:ascii="Tahoma" w:hAnsi="Tahoma" w:cs="Tahoma"/>
                <w:kern w:val="0"/>
                <w:sz w:val="21"/>
                <w:szCs w:val="21"/>
              </w:rPr>
              <w:br/>
            </w:r>
            <w:r w:rsidRPr="00957504">
              <w:rPr>
                <w:rFonts w:ascii="Tahoma" w:hAnsi="Tahoma" w:cs="Tahoma"/>
                <w:kern w:val="0"/>
                <w:sz w:val="21"/>
                <w:szCs w:val="21"/>
              </w:rPr>
              <w:t>固定式压力容器：年度检验：每年至少进行一次；全面检验：新投用满</w:t>
            </w:r>
            <w:r w:rsidRPr="00957504">
              <w:rPr>
                <w:rFonts w:ascii="Tahoma" w:hAnsi="Tahoma" w:cs="Tahoma"/>
                <w:kern w:val="0"/>
                <w:sz w:val="21"/>
                <w:szCs w:val="21"/>
              </w:rPr>
              <w:t>3</w:t>
            </w:r>
            <w:r w:rsidRPr="00957504">
              <w:rPr>
                <w:rFonts w:ascii="Tahoma" w:hAnsi="Tahoma" w:cs="Tahoma"/>
                <w:kern w:val="0"/>
                <w:sz w:val="21"/>
                <w:szCs w:val="21"/>
              </w:rPr>
              <w:t>年时一般应当进行首次全面检验，以后的检验周期由检验机构根据实际检验结果而定，一般不超过</w:t>
            </w:r>
            <w:r w:rsidRPr="00957504">
              <w:rPr>
                <w:rFonts w:ascii="Tahoma" w:hAnsi="Tahoma" w:cs="Tahoma"/>
                <w:kern w:val="0"/>
                <w:sz w:val="21"/>
                <w:szCs w:val="21"/>
              </w:rPr>
              <w:t>6</w:t>
            </w:r>
            <w:r w:rsidRPr="00957504">
              <w:rPr>
                <w:rFonts w:ascii="Tahoma" w:hAnsi="Tahoma" w:cs="Tahoma"/>
                <w:kern w:val="0"/>
                <w:sz w:val="21"/>
                <w:szCs w:val="21"/>
              </w:rPr>
              <w:t>年；耐压试验：每二次全面检验期间内，至少进行一次。</w:t>
            </w:r>
            <w:r w:rsidRPr="00957504">
              <w:rPr>
                <w:rFonts w:ascii="Tahoma" w:hAnsi="Tahoma" w:cs="Tahoma"/>
                <w:kern w:val="0"/>
                <w:sz w:val="21"/>
                <w:szCs w:val="21"/>
              </w:rPr>
              <w:br/>
            </w:r>
            <w:r w:rsidRPr="00957504">
              <w:rPr>
                <w:rFonts w:ascii="Tahoma" w:hAnsi="Tahoma" w:cs="Tahoma"/>
                <w:kern w:val="0"/>
                <w:sz w:val="21"/>
                <w:szCs w:val="21"/>
              </w:rPr>
              <w:t>压力管道：工业管道在线检验每年至少进行一次，由使用单位进行，也可委托特种设备检验检测机构进行；工业管道全面检验根据安全状况等级为</w:t>
            </w:r>
            <w:r w:rsidRPr="00957504">
              <w:rPr>
                <w:rFonts w:ascii="Tahoma" w:hAnsi="Tahoma" w:cs="Tahoma"/>
                <w:kern w:val="0"/>
                <w:sz w:val="21"/>
                <w:szCs w:val="21"/>
              </w:rPr>
              <w:t>1</w:t>
            </w:r>
            <w:r w:rsidRPr="00957504">
              <w:rPr>
                <w:rFonts w:ascii="Tahoma" w:hAnsi="Tahoma" w:cs="Tahoma"/>
                <w:kern w:val="0"/>
                <w:sz w:val="21"/>
                <w:szCs w:val="21"/>
              </w:rPr>
              <w:t>、</w:t>
            </w:r>
            <w:r w:rsidRPr="00957504">
              <w:rPr>
                <w:rFonts w:ascii="Tahoma" w:hAnsi="Tahoma" w:cs="Tahoma"/>
                <w:kern w:val="0"/>
                <w:sz w:val="21"/>
                <w:szCs w:val="21"/>
              </w:rPr>
              <w:t>2</w:t>
            </w:r>
            <w:r w:rsidRPr="00957504">
              <w:rPr>
                <w:rFonts w:ascii="Tahoma" w:hAnsi="Tahoma" w:cs="Tahoma"/>
                <w:kern w:val="0"/>
                <w:sz w:val="21"/>
                <w:szCs w:val="21"/>
              </w:rPr>
              <w:t>级的，一般每</w:t>
            </w:r>
            <w:r w:rsidRPr="00957504">
              <w:rPr>
                <w:rFonts w:ascii="Tahoma" w:hAnsi="Tahoma" w:cs="Tahoma"/>
                <w:kern w:val="0"/>
                <w:sz w:val="21"/>
                <w:szCs w:val="21"/>
              </w:rPr>
              <w:t>6</w:t>
            </w:r>
            <w:r w:rsidRPr="00957504">
              <w:rPr>
                <w:rFonts w:ascii="Tahoma" w:hAnsi="Tahoma" w:cs="Tahoma"/>
                <w:kern w:val="0"/>
                <w:sz w:val="21"/>
                <w:szCs w:val="21"/>
              </w:rPr>
              <w:t>年至少进行一次，安全状况等级为</w:t>
            </w:r>
            <w:r w:rsidRPr="00957504">
              <w:rPr>
                <w:rFonts w:ascii="Tahoma" w:hAnsi="Tahoma" w:cs="Tahoma"/>
                <w:kern w:val="0"/>
                <w:sz w:val="21"/>
                <w:szCs w:val="21"/>
              </w:rPr>
              <w:t>3</w:t>
            </w:r>
            <w:r w:rsidRPr="00957504">
              <w:rPr>
                <w:rFonts w:ascii="Tahoma" w:hAnsi="Tahoma" w:cs="Tahoma"/>
                <w:kern w:val="0"/>
                <w:sz w:val="21"/>
                <w:szCs w:val="21"/>
              </w:rPr>
              <w:t>级的，一般每</w:t>
            </w:r>
            <w:r w:rsidRPr="00957504">
              <w:rPr>
                <w:rFonts w:ascii="Tahoma" w:hAnsi="Tahoma" w:cs="Tahoma"/>
                <w:kern w:val="0"/>
                <w:sz w:val="21"/>
                <w:szCs w:val="21"/>
              </w:rPr>
              <w:t>3</w:t>
            </w:r>
            <w:r w:rsidRPr="00957504">
              <w:rPr>
                <w:rFonts w:ascii="Tahoma" w:hAnsi="Tahoma" w:cs="Tahoma"/>
                <w:kern w:val="0"/>
                <w:sz w:val="21"/>
                <w:szCs w:val="21"/>
              </w:rPr>
              <w:t>年至少进行一次。</w:t>
            </w:r>
          </w:p>
          <w:p w:rsidR="00957504" w:rsidRPr="00957504" w:rsidRDefault="00957504" w:rsidP="00957504">
            <w:pPr>
              <w:widowControl/>
              <w:spacing w:before="75" w:after="75" w:line="240" w:lineRule="auto"/>
              <w:jc w:val="left"/>
              <w:rPr>
                <w:rFonts w:ascii="Tahoma" w:hAnsi="Tahoma" w:cs="Tahoma"/>
                <w:kern w:val="0"/>
                <w:sz w:val="21"/>
                <w:szCs w:val="21"/>
              </w:rPr>
            </w:pPr>
            <w:r w:rsidRPr="00957504">
              <w:rPr>
                <w:rFonts w:ascii="Tahoma" w:hAnsi="Tahoma" w:cs="Tahoma"/>
                <w:b/>
                <w:bCs/>
                <w:kern w:val="0"/>
                <w:sz w:val="21"/>
                <w:szCs w:val="21"/>
              </w:rPr>
              <w:t>三、收费标准</w:t>
            </w:r>
            <w:r w:rsidRPr="00957504">
              <w:rPr>
                <w:rFonts w:ascii="Tahoma" w:hAnsi="Tahoma" w:cs="Tahoma"/>
                <w:b/>
                <w:bCs/>
                <w:kern w:val="0"/>
                <w:sz w:val="21"/>
                <w:szCs w:val="21"/>
              </w:rPr>
              <w:br/>
            </w:r>
            <w:r w:rsidRPr="00957504">
              <w:rPr>
                <w:rFonts w:ascii="宋体" w:hAnsi="宋体" w:cs="Tahoma" w:hint="eastAsia"/>
                <w:b/>
                <w:bCs/>
                <w:color w:val="000000"/>
                <w:kern w:val="0"/>
                <w:sz w:val="28"/>
                <w:szCs w:val="28"/>
                <w:shd w:val="clear" w:color="auto" w:fill="FFFFFF"/>
              </w:rPr>
              <w:t>内发改费字</w:t>
            </w:r>
            <w:r w:rsidRPr="00957504">
              <w:rPr>
                <w:rFonts w:ascii="Tahoma" w:hAnsi="Tahoma" w:cs="Tahoma"/>
                <w:kern w:val="0"/>
                <w:sz w:val="21"/>
                <w:szCs w:val="21"/>
              </w:rPr>
              <w:t>〔</w:t>
            </w:r>
            <w:r w:rsidRPr="00957504">
              <w:rPr>
                <w:rFonts w:ascii="Tahoma" w:hAnsi="Tahoma" w:cs="Tahoma"/>
                <w:b/>
                <w:bCs/>
                <w:kern w:val="0"/>
                <w:sz w:val="21"/>
                <w:szCs w:val="21"/>
              </w:rPr>
              <w:t>2018</w:t>
            </w:r>
            <w:r w:rsidRPr="00957504">
              <w:rPr>
                <w:rFonts w:ascii="Tahoma" w:hAnsi="Tahoma" w:cs="Tahoma"/>
                <w:kern w:val="0"/>
                <w:sz w:val="21"/>
                <w:szCs w:val="21"/>
              </w:rPr>
              <w:t>〕</w:t>
            </w:r>
            <w:r w:rsidRPr="00957504">
              <w:rPr>
                <w:rFonts w:ascii="Tahoma" w:hAnsi="Tahoma" w:cs="Tahoma"/>
                <w:kern w:val="0"/>
                <w:sz w:val="21"/>
                <w:szCs w:val="21"/>
              </w:rPr>
              <w:t>1662</w:t>
            </w:r>
            <w:r w:rsidRPr="00957504">
              <w:rPr>
                <w:rFonts w:ascii="Tahoma" w:hAnsi="Tahoma" w:cs="Tahoma"/>
                <w:b/>
                <w:bCs/>
                <w:kern w:val="0"/>
                <w:sz w:val="21"/>
                <w:szCs w:val="21"/>
              </w:rPr>
              <w:t>号</w:t>
            </w:r>
          </w:p>
          <w:p w:rsidR="00957504" w:rsidRPr="00957504" w:rsidRDefault="00957504" w:rsidP="00957504">
            <w:pPr>
              <w:widowControl/>
              <w:spacing w:before="75" w:after="75" w:line="240" w:lineRule="auto"/>
              <w:jc w:val="left"/>
              <w:rPr>
                <w:rFonts w:ascii="Tahoma" w:hAnsi="Tahoma" w:cs="Tahoma"/>
                <w:kern w:val="0"/>
                <w:sz w:val="21"/>
                <w:szCs w:val="21"/>
              </w:rPr>
            </w:pPr>
            <w:r w:rsidRPr="00957504">
              <w:rPr>
                <w:rFonts w:ascii="Tahoma" w:hAnsi="Tahoma" w:cs="Tahoma"/>
                <w:b/>
                <w:bCs/>
                <w:kern w:val="0"/>
                <w:sz w:val="21"/>
                <w:szCs w:val="21"/>
              </w:rPr>
              <w:t>四、办事时间</w:t>
            </w:r>
            <w:r w:rsidRPr="00957504">
              <w:rPr>
                <w:rFonts w:ascii="Tahoma" w:hAnsi="Tahoma" w:cs="Tahoma"/>
                <w:b/>
                <w:bCs/>
                <w:kern w:val="0"/>
                <w:sz w:val="21"/>
                <w:szCs w:val="21"/>
              </w:rPr>
              <w:br/>
            </w:r>
            <w:r w:rsidRPr="00957504">
              <w:rPr>
                <w:rFonts w:ascii="Tahoma" w:hAnsi="Tahoma" w:cs="Tahoma"/>
                <w:kern w:val="0"/>
                <w:sz w:val="21"/>
                <w:szCs w:val="21"/>
              </w:rPr>
              <w:t>周一至周五</w:t>
            </w:r>
            <w:r w:rsidRPr="00957504">
              <w:rPr>
                <w:rFonts w:ascii="Tahoma" w:hAnsi="Tahoma" w:cs="Tahoma"/>
                <w:kern w:val="0"/>
                <w:sz w:val="21"/>
                <w:szCs w:val="21"/>
              </w:rPr>
              <w:t xml:space="preserve"> 9:00-12:00 14:00-17:30</w:t>
            </w:r>
          </w:p>
          <w:p w:rsidR="00957504" w:rsidRPr="00957504" w:rsidRDefault="00957504" w:rsidP="00957504">
            <w:pPr>
              <w:widowControl/>
              <w:spacing w:before="75" w:after="75" w:line="240" w:lineRule="auto"/>
              <w:jc w:val="left"/>
              <w:rPr>
                <w:rFonts w:ascii="Tahoma" w:hAnsi="Tahoma" w:cs="Tahoma"/>
                <w:kern w:val="0"/>
                <w:sz w:val="21"/>
                <w:szCs w:val="21"/>
              </w:rPr>
            </w:pPr>
            <w:r w:rsidRPr="00957504">
              <w:rPr>
                <w:rFonts w:ascii="Tahoma" w:hAnsi="Tahoma" w:cs="Tahoma"/>
                <w:b/>
                <w:bCs/>
                <w:kern w:val="0"/>
                <w:sz w:val="21"/>
                <w:szCs w:val="21"/>
              </w:rPr>
              <w:t>五、相关部门联系电话</w:t>
            </w:r>
          </w:p>
          <w:p w:rsidR="00957504" w:rsidRPr="00957504" w:rsidRDefault="00957504" w:rsidP="00957504">
            <w:pPr>
              <w:widowControl/>
              <w:spacing w:before="75" w:after="75" w:line="240" w:lineRule="auto"/>
              <w:jc w:val="left"/>
              <w:rPr>
                <w:rFonts w:ascii="Tahoma" w:hAnsi="Tahoma" w:cs="Tahoma"/>
                <w:kern w:val="0"/>
                <w:sz w:val="21"/>
                <w:szCs w:val="21"/>
              </w:rPr>
            </w:pPr>
            <w:r w:rsidRPr="00957504">
              <w:rPr>
                <w:rFonts w:ascii="Tahoma" w:hAnsi="Tahoma" w:cs="Tahoma"/>
                <w:kern w:val="0"/>
                <w:sz w:val="21"/>
                <w:szCs w:val="21"/>
              </w:rPr>
              <w:t>锅炉一室：</w:t>
            </w:r>
            <w:r w:rsidRPr="00957504">
              <w:rPr>
                <w:rFonts w:ascii="Tahoma" w:hAnsi="Tahoma" w:cs="Tahoma"/>
                <w:kern w:val="0"/>
                <w:sz w:val="21"/>
                <w:szCs w:val="21"/>
              </w:rPr>
              <w:t>   0477-8347292</w:t>
            </w:r>
          </w:p>
          <w:p w:rsidR="00957504" w:rsidRPr="00957504" w:rsidRDefault="00957504" w:rsidP="00957504">
            <w:pPr>
              <w:widowControl/>
              <w:spacing w:before="75" w:after="75" w:line="240" w:lineRule="auto"/>
              <w:jc w:val="left"/>
              <w:rPr>
                <w:rFonts w:ascii="Tahoma" w:hAnsi="Tahoma" w:cs="Tahoma"/>
                <w:kern w:val="0"/>
                <w:sz w:val="21"/>
                <w:szCs w:val="21"/>
              </w:rPr>
            </w:pPr>
            <w:r w:rsidRPr="00957504">
              <w:rPr>
                <w:rFonts w:ascii="Tahoma" w:hAnsi="Tahoma" w:cs="Tahoma"/>
                <w:kern w:val="0"/>
                <w:sz w:val="21"/>
                <w:szCs w:val="21"/>
              </w:rPr>
              <w:t>锅炉二室：</w:t>
            </w:r>
            <w:r w:rsidRPr="00957504">
              <w:rPr>
                <w:rFonts w:ascii="Tahoma" w:hAnsi="Tahoma" w:cs="Tahoma"/>
                <w:kern w:val="0"/>
                <w:sz w:val="21"/>
                <w:szCs w:val="21"/>
              </w:rPr>
              <w:t>   0477-8371811</w:t>
            </w:r>
          </w:p>
          <w:p w:rsidR="00957504" w:rsidRPr="00957504" w:rsidRDefault="00957504" w:rsidP="00957504">
            <w:pPr>
              <w:widowControl/>
              <w:spacing w:before="75" w:after="75" w:line="240" w:lineRule="auto"/>
              <w:jc w:val="left"/>
              <w:rPr>
                <w:rFonts w:ascii="Tahoma" w:hAnsi="Tahoma" w:cs="Tahoma"/>
                <w:kern w:val="0"/>
                <w:sz w:val="21"/>
                <w:szCs w:val="21"/>
              </w:rPr>
            </w:pPr>
            <w:r w:rsidRPr="00957504">
              <w:rPr>
                <w:rFonts w:ascii="Tahoma" w:hAnsi="Tahoma" w:cs="Tahoma"/>
                <w:kern w:val="0"/>
                <w:sz w:val="21"/>
                <w:szCs w:val="21"/>
              </w:rPr>
              <w:t>压力容器室：</w:t>
            </w:r>
            <w:r w:rsidRPr="00957504">
              <w:rPr>
                <w:rFonts w:ascii="Tahoma" w:hAnsi="Tahoma" w:cs="Tahoma"/>
                <w:kern w:val="0"/>
                <w:sz w:val="21"/>
                <w:szCs w:val="21"/>
              </w:rPr>
              <w:t>0477-8373811</w:t>
            </w:r>
          </w:p>
          <w:p w:rsidR="00957504" w:rsidRPr="00957504" w:rsidRDefault="00957504" w:rsidP="00957504">
            <w:pPr>
              <w:widowControl/>
              <w:spacing w:before="75" w:after="75" w:line="240" w:lineRule="auto"/>
              <w:jc w:val="left"/>
              <w:rPr>
                <w:rFonts w:ascii="Tahoma" w:hAnsi="Tahoma" w:cs="Tahoma"/>
                <w:kern w:val="0"/>
                <w:sz w:val="21"/>
                <w:szCs w:val="21"/>
              </w:rPr>
            </w:pPr>
            <w:r w:rsidRPr="00957504">
              <w:rPr>
                <w:rFonts w:ascii="Tahoma" w:hAnsi="Tahoma" w:cs="Tahoma"/>
                <w:kern w:val="0"/>
                <w:sz w:val="21"/>
                <w:szCs w:val="21"/>
              </w:rPr>
              <w:t>压力管道室：</w:t>
            </w:r>
            <w:r w:rsidRPr="00957504">
              <w:rPr>
                <w:rFonts w:ascii="Tahoma" w:hAnsi="Tahoma" w:cs="Tahoma"/>
                <w:kern w:val="0"/>
                <w:sz w:val="21"/>
                <w:szCs w:val="21"/>
              </w:rPr>
              <w:t>0477-8345476</w:t>
            </w:r>
          </w:p>
        </w:tc>
        <w:tc>
          <w:tcPr>
            <w:tcW w:w="100" w:type="pct"/>
            <w:tcBorders>
              <w:top w:val="dotted" w:sz="6" w:space="0" w:color="AAAAAA"/>
              <w:left w:val="dotted" w:sz="6" w:space="0" w:color="AAAAAA"/>
              <w:bottom w:val="dotted" w:sz="6" w:space="0" w:color="AAAAAA"/>
              <w:right w:val="dotted" w:sz="6" w:space="0" w:color="AAAAAA"/>
            </w:tcBorders>
            <w:vAlign w:val="center"/>
            <w:hideMark/>
          </w:tcPr>
          <w:p w:rsidR="00957504" w:rsidRPr="00957504" w:rsidRDefault="00957504" w:rsidP="00957504">
            <w:pPr>
              <w:widowControl/>
              <w:spacing w:line="240" w:lineRule="auto"/>
              <w:jc w:val="left"/>
              <w:rPr>
                <w:rFonts w:ascii="Tahoma" w:hAnsi="Tahoma" w:cs="Tahoma"/>
                <w:kern w:val="0"/>
                <w:sz w:val="21"/>
                <w:szCs w:val="21"/>
              </w:rPr>
            </w:pPr>
          </w:p>
        </w:tc>
      </w:tr>
    </w:tbl>
    <w:p w:rsidR="00957504" w:rsidRPr="00957504" w:rsidRDefault="00957504" w:rsidP="00957504">
      <w:pPr>
        <w:widowControl/>
        <w:spacing w:line="240" w:lineRule="auto"/>
        <w:jc w:val="left"/>
        <w:rPr>
          <w:rFonts w:ascii="宋体" w:hAnsi="宋体" w:cs="宋体"/>
          <w:vanish/>
          <w:kern w:val="0"/>
          <w:szCs w:val="24"/>
        </w:rPr>
      </w:pPr>
    </w:p>
    <w:p w:rsidR="003D1FC5" w:rsidRDefault="003D1FC5">
      <w:bookmarkStart w:id="0" w:name="_GoBack"/>
      <w:bookmarkEnd w:id="0"/>
    </w:p>
    <w:sectPr w:rsidR="003D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B2" w:rsidRDefault="008034B2" w:rsidP="00957504">
      <w:pPr>
        <w:spacing w:line="240" w:lineRule="auto"/>
      </w:pPr>
      <w:r>
        <w:separator/>
      </w:r>
    </w:p>
  </w:endnote>
  <w:endnote w:type="continuationSeparator" w:id="0">
    <w:p w:rsidR="008034B2" w:rsidRDefault="008034B2" w:rsidP="00957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B2" w:rsidRDefault="008034B2" w:rsidP="00957504">
      <w:pPr>
        <w:spacing w:line="240" w:lineRule="auto"/>
      </w:pPr>
      <w:r>
        <w:separator/>
      </w:r>
    </w:p>
  </w:footnote>
  <w:footnote w:type="continuationSeparator" w:id="0">
    <w:p w:rsidR="008034B2" w:rsidRDefault="008034B2" w:rsidP="009575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7E"/>
    <w:rsid w:val="003D1FC5"/>
    <w:rsid w:val="008034B2"/>
    <w:rsid w:val="0083447E"/>
    <w:rsid w:val="00957504"/>
    <w:rsid w:val="00E9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74B242-4A9F-4579-B2A5-55B4C021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14"/>
    <w:pPr>
      <w:widowControl w:val="0"/>
      <w:spacing w:line="360" w:lineRule="auto"/>
      <w:jc w:val="both"/>
    </w:pPr>
    <w:rPr>
      <w:rFonts w:eastAsia="宋体"/>
      <w:sz w:val="24"/>
    </w:rPr>
  </w:style>
  <w:style w:type="paragraph" w:styleId="1">
    <w:name w:val="heading 1"/>
    <w:basedOn w:val="a"/>
    <w:next w:val="a"/>
    <w:link w:val="10"/>
    <w:uiPriority w:val="9"/>
    <w:qFormat/>
    <w:rsid w:val="00E95614"/>
    <w:pPr>
      <w:keepNext/>
      <w:keepLines/>
      <w:spacing w:before="340" w:after="330" w:line="578" w:lineRule="auto"/>
      <w:jc w:val="center"/>
      <w:outlineLvl w:val="0"/>
    </w:pPr>
    <w:rPr>
      <w:b/>
      <w:bCs/>
      <w:kern w:val="44"/>
      <w:sz w:val="32"/>
      <w:szCs w:val="44"/>
    </w:rPr>
  </w:style>
  <w:style w:type="paragraph" w:styleId="2">
    <w:name w:val="heading 2"/>
    <w:aliases w:val="二级标题"/>
    <w:basedOn w:val="a"/>
    <w:next w:val="a"/>
    <w:link w:val="20"/>
    <w:uiPriority w:val="9"/>
    <w:semiHidden/>
    <w:unhideWhenUsed/>
    <w:qFormat/>
    <w:rsid w:val="00E95614"/>
    <w:pPr>
      <w:keepNext/>
      <w:keepLines/>
      <w:spacing w:before="260" w:after="260" w:line="415" w:lineRule="auto"/>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14"/>
    <w:rPr>
      <w:b/>
      <w:bCs/>
      <w:kern w:val="44"/>
      <w:sz w:val="32"/>
      <w:szCs w:val="44"/>
    </w:rPr>
  </w:style>
  <w:style w:type="character" w:customStyle="1" w:styleId="20">
    <w:name w:val="标题 2 字符"/>
    <w:aliases w:val="二级标题 字符"/>
    <w:basedOn w:val="a0"/>
    <w:link w:val="2"/>
    <w:uiPriority w:val="9"/>
    <w:semiHidden/>
    <w:rsid w:val="00E95614"/>
    <w:rPr>
      <w:rFonts w:asciiTheme="majorHAnsi" w:eastAsiaTheme="majorEastAsia" w:hAnsiTheme="majorHAnsi" w:cstheme="majorBidi"/>
      <w:b/>
      <w:bCs/>
      <w:sz w:val="28"/>
      <w:szCs w:val="32"/>
    </w:rPr>
  </w:style>
  <w:style w:type="paragraph" w:styleId="a3">
    <w:name w:val="header"/>
    <w:basedOn w:val="a"/>
    <w:link w:val="a4"/>
    <w:uiPriority w:val="99"/>
    <w:unhideWhenUsed/>
    <w:rsid w:val="00957504"/>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57504"/>
    <w:rPr>
      <w:rFonts w:eastAsia="宋体"/>
      <w:sz w:val="18"/>
      <w:szCs w:val="18"/>
    </w:rPr>
  </w:style>
  <w:style w:type="paragraph" w:styleId="a5">
    <w:name w:val="footer"/>
    <w:basedOn w:val="a"/>
    <w:link w:val="a6"/>
    <w:uiPriority w:val="99"/>
    <w:unhideWhenUsed/>
    <w:rsid w:val="00957504"/>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957504"/>
    <w:rPr>
      <w:rFonts w:eastAsia="宋体"/>
      <w:sz w:val="18"/>
      <w:szCs w:val="18"/>
    </w:rPr>
  </w:style>
  <w:style w:type="paragraph" w:styleId="a7">
    <w:name w:val="Normal (Web)"/>
    <w:basedOn w:val="a"/>
    <w:uiPriority w:val="99"/>
    <w:semiHidden/>
    <w:unhideWhenUsed/>
    <w:rsid w:val="00957504"/>
    <w:pPr>
      <w:widowControl/>
      <w:spacing w:before="100" w:beforeAutospacing="1" w:after="100" w:afterAutospacing="1" w:line="240" w:lineRule="auto"/>
      <w:jc w:val="left"/>
    </w:pPr>
    <w:rPr>
      <w:rFonts w:ascii="宋体" w:hAnsi="宋体" w:cs="宋体"/>
      <w:kern w:val="0"/>
      <w:szCs w:val="24"/>
    </w:rPr>
  </w:style>
  <w:style w:type="character" w:styleId="a8">
    <w:name w:val="Strong"/>
    <w:basedOn w:val="a0"/>
    <w:uiPriority w:val="22"/>
    <w:qFormat/>
    <w:rsid w:val="00957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2023-08-25T02:41:00Z</dcterms:created>
  <dcterms:modified xsi:type="dcterms:W3CDTF">2023-08-25T02:41:00Z</dcterms:modified>
</cp:coreProperties>
</file>